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D485" w14:textId="573DEE10" w:rsidR="00EC467B" w:rsidRDefault="003971AF" w:rsidP="006B7D25">
      <w:pPr>
        <w:jc w:val="center"/>
      </w:pPr>
      <w:r>
        <w:rPr>
          <w:rFonts w:ascii="Times New Roman" w:eastAsia="新細明體" w:hAnsi="Times New Roman" w:cs="Times New Roman"/>
          <w:noProof/>
          <w:kern w:val="0"/>
          <w:szCs w:val="24"/>
        </w:rPr>
        <mc:AlternateContent>
          <mc:Choice Requires="wps">
            <w:drawing>
              <wp:anchor distT="0" distB="0" distL="114300" distR="114300" simplePos="0" relativeHeight="251660288" behindDoc="0" locked="0" layoutInCell="1" allowOverlap="1" wp14:anchorId="7DE2B9FE" wp14:editId="5D56F7F1">
                <wp:simplePos x="0" y="0"/>
                <wp:positionH relativeFrom="column">
                  <wp:posOffset>1092737</wp:posOffset>
                </wp:positionH>
                <wp:positionV relativeFrom="paragraph">
                  <wp:posOffset>560217</wp:posOffset>
                </wp:positionV>
                <wp:extent cx="2022231" cy="269630"/>
                <wp:effectExtent l="19050" t="57150" r="54610" b="54610"/>
                <wp:wrapNone/>
                <wp:docPr id="3" name="圓角矩形 3"/>
                <wp:cNvGraphicFramePr/>
                <a:graphic xmlns:a="http://schemas.openxmlformats.org/drawingml/2006/main">
                  <a:graphicData uri="http://schemas.microsoft.com/office/word/2010/wordprocessingShape">
                    <wps:wsp>
                      <wps:cNvSpPr/>
                      <wps:spPr>
                        <a:xfrm>
                          <a:off x="0" y="0"/>
                          <a:ext cx="2022231" cy="269630"/>
                        </a:xfrm>
                        <a:prstGeom prst="roundRect">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a:ln>
                          <a:noFill/>
                        </a:ln>
                        <a:effectLst>
                          <a:softEdge rad="12700"/>
                        </a:effectLst>
                        <a:scene3d>
                          <a:camera prst="orthographicFront"/>
                          <a:lightRig rig="threePt" dir="t"/>
                        </a:scene3d>
                        <a:sp3d/>
                      </wps:spPr>
                      <wps:style>
                        <a:lnRef idx="2">
                          <a:schemeClr val="accent3">
                            <a:shade val="50000"/>
                          </a:schemeClr>
                        </a:lnRef>
                        <a:fillRef idx="1">
                          <a:schemeClr val="accent3"/>
                        </a:fillRef>
                        <a:effectRef idx="0">
                          <a:schemeClr val="accent3"/>
                        </a:effectRef>
                        <a:fontRef idx="minor">
                          <a:schemeClr val="lt1"/>
                        </a:fontRef>
                      </wps:style>
                      <wps:txbx>
                        <w:txbxContent>
                          <w:p w14:paraId="0651CB0C" w14:textId="4DBAB46A" w:rsidR="003971AF" w:rsidRPr="003971AF" w:rsidRDefault="003971AF" w:rsidP="003971AF">
                            <w:pPr>
                              <w:snapToGrid w:val="0"/>
                              <w:spacing w:line="80" w:lineRule="atLeast"/>
                              <w:jc w:val="center"/>
                              <w:rPr>
                                <w:rFonts w:ascii="標楷體" w:eastAsia="標楷體" w:hAnsi="標楷體"/>
                                <w:color w:val="000000" w:themeColor="text1"/>
                                <w:sz w:val="16"/>
                                <w:szCs w:val="16"/>
                              </w:rPr>
                            </w:pPr>
                            <w:r w:rsidRPr="003971AF">
                              <w:rPr>
                                <w:rFonts w:ascii="標楷體" w:eastAsia="標楷體" w:hAnsi="標楷體" w:hint="eastAsia"/>
                                <w:color w:val="000000" w:themeColor="text1"/>
                                <w:sz w:val="16"/>
                                <w:szCs w:val="16"/>
                              </w:rPr>
                              <w:t>精密機械研究發展中心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26" style="position:absolute;left:0;text-align:left;margin-left:86.05pt;margin-top:44.1pt;width:159.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" fillcolor="#2e3a18 [966]" stroked="f" strokeweight="2pt">
                <v:fill color2="#9bbb59 [3206]" rotate="t" angle="180" colors="0 #5a702c;.5 #84a343;1 #9ec252" focus="100%" type="gradient"/>
                <v:textbox>
                  <w:txbxContent>
                    <w:p w14:paraId="0651CB0C" w14:textId="4DBAB46A" w:rsidR="003971AF" w:rsidRPr="003971AF" w:rsidRDefault="003971AF" w:rsidP="003971AF">
                      <w:pPr>
                        <w:snapToGrid w:val="0"/>
                        <w:spacing w:line="80" w:lineRule="atLeast"/>
                        <w:jc w:val="center"/>
                        <w:rPr>
                          <w:rFonts w:ascii="標楷體" w:eastAsia="標楷體" w:hAnsi="標楷體"/>
                          <w:color w:val="000000" w:themeColor="text1"/>
                          <w:sz w:val="16"/>
                          <w:szCs w:val="16"/>
                        </w:rPr>
                      </w:pPr>
                      <w:r w:rsidRPr="003971AF">
                        <w:rPr>
                          <w:rFonts w:ascii="標楷體" w:eastAsia="標楷體" w:hAnsi="標楷體" w:hint="eastAsia"/>
                          <w:color w:val="000000" w:themeColor="text1"/>
                          <w:sz w:val="16"/>
                          <w:szCs w:val="16"/>
                        </w:rPr>
                        <w:t>精密機械研究發展中心</w:t>
                      </w:r>
                    </w:p>
                  </w:txbxContent>
                </v:textbox>
              </v:roundrect>
            </w:pict>
          </mc:Fallback>
        </mc:AlternateContent>
      </w:r>
      <w:r w:rsidR="006B7D25">
        <w:rPr>
          <w:rFonts w:ascii="Times New Roman" w:eastAsia="新細明體" w:hAnsi="Times New Roman" w:cs="Times New Roman"/>
          <w:noProof/>
          <w:kern w:val="0"/>
          <w:szCs w:val="24"/>
        </w:rPr>
        <w:drawing>
          <wp:inline distT="0" distB="0" distL="0" distR="0" wp14:anchorId="2F154244" wp14:editId="4E54784F">
            <wp:extent cx="6120000" cy="756000"/>
            <wp:effectExtent l="0" t="0" r="0" b="6350"/>
            <wp:docPr id="1" name="圖片 1" descr="http://online.textiles.org.tw/semi/images/epaper--o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http://online.textiles.org.tw/semi/images/epaper--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756000"/>
                    </a:xfrm>
                    <a:prstGeom prst="rect">
                      <a:avLst/>
                    </a:prstGeom>
                    <a:noFill/>
                    <a:ln>
                      <a:noFill/>
                    </a:ln>
                  </pic:spPr>
                </pic:pic>
              </a:graphicData>
            </a:graphic>
          </wp:inline>
        </w:drawing>
      </w:r>
    </w:p>
    <w:p w14:paraId="04C27404" w14:textId="4D227C9F" w:rsidR="00567B74" w:rsidRDefault="006224CC" w:rsidP="00567B74">
      <w:pPr>
        <w:snapToGrid w:val="0"/>
        <w:spacing w:beforeLines="50" w:before="180"/>
        <w:jc w:val="center"/>
        <w:rPr>
          <w:rFonts w:ascii="Times New Roman" w:eastAsia="標楷體" w:hAnsi="Times New Roman" w:cs="Times New Roman" w:hint="eastAsia"/>
          <w:b/>
          <w:color w:val="0000FF"/>
          <w:spacing w:val="-10"/>
          <w:sz w:val="28"/>
          <w:szCs w:val="28"/>
          <w:shd w:val="clear" w:color="auto" w:fill="FFFFFF"/>
        </w:rPr>
      </w:pPr>
      <w:r w:rsidRPr="00450214">
        <w:rPr>
          <w:rFonts w:ascii="Times New Roman" w:eastAsia="標楷體" w:hAnsi="Times New Roman" w:cs="Times New Roman" w:hint="eastAsia"/>
          <w:b/>
          <w:color w:val="0000FF"/>
          <w:spacing w:val="-10"/>
          <w:sz w:val="28"/>
          <w:szCs w:val="28"/>
          <w:shd w:val="clear" w:color="auto" w:fill="FFFFFF"/>
        </w:rPr>
        <w:t>敬邀參加「</w:t>
      </w:r>
      <w:r w:rsidR="002150BA" w:rsidRPr="00450214">
        <w:rPr>
          <w:rFonts w:ascii="Times New Roman" w:eastAsia="標楷體" w:hAnsi="Times New Roman" w:cs="Times New Roman" w:hint="eastAsia"/>
          <w:b/>
          <w:color w:val="0000FF"/>
          <w:spacing w:val="-10"/>
          <w:sz w:val="28"/>
          <w:szCs w:val="28"/>
          <w:shd w:val="clear" w:color="auto" w:fill="FFFFFF"/>
        </w:rPr>
        <w:t>受肺炎影響之艱困事業薪資及營運資金補貼申請</w:t>
      </w:r>
      <w:r w:rsidR="005D28F9" w:rsidRPr="00450214">
        <w:rPr>
          <w:rFonts w:ascii="Times New Roman" w:eastAsia="標楷體" w:hAnsi="Times New Roman" w:cs="Times New Roman" w:hint="eastAsia"/>
          <w:b/>
          <w:color w:val="0000FF"/>
          <w:spacing w:val="-10"/>
          <w:sz w:val="28"/>
          <w:szCs w:val="28"/>
          <w:shd w:val="clear" w:color="auto" w:fill="FFFFFF"/>
        </w:rPr>
        <w:t>」</w:t>
      </w:r>
      <w:r w:rsidR="002150BA" w:rsidRPr="00450214">
        <w:rPr>
          <w:rFonts w:ascii="Times New Roman" w:eastAsia="標楷體" w:hAnsi="Times New Roman" w:cs="Times New Roman" w:hint="eastAsia"/>
          <w:b/>
          <w:color w:val="0000FF"/>
          <w:spacing w:val="-10"/>
          <w:sz w:val="28"/>
          <w:szCs w:val="28"/>
          <w:shd w:val="clear" w:color="auto" w:fill="FFFFFF"/>
        </w:rPr>
        <w:t>說明會</w:t>
      </w:r>
      <w:r w:rsidR="00567B74">
        <w:rPr>
          <w:rFonts w:ascii="Times New Roman" w:eastAsia="標楷體" w:hAnsi="Times New Roman" w:cs="Times New Roman" w:hint="eastAsia"/>
          <w:b/>
          <w:color w:val="0000FF"/>
          <w:spacing w:val="-10"/>
          <w:szCs w:val="24"/>
          <w:shd w:val="clear" w:color="auto" w:fill="FFFFFF"/>
        </w:rPr>
        <w:t>(</w:t>
      </w:r>
      <w:r w:rsidR="00567B74">
        <w:rPr>
          <w:rFonts w:ascii="Times New Roman" w:eastAsia="標楷體" w:hAnsi="Times New Roman" w:cs="Times New Roman" w:hint="eastAsia"/>
          <w:b/>
          <w:color w:val="0000FF"/>
          <w:spacing w:val="-10"/>
          <w:szCs w:val="24"/>
          <w:shd w:val="clear" w:color="auto" w:fill="FFFFFF"/>
          <w:lang w:eastAsia="zh-HK"/>
        </w:rPr>
        <w:t>依實際狀況調整</w:t>
      </w:r>
      <w:r w:rsidR="00567B74">
        <w:rPr>
          <w:rFonts w:ascii="Times New Roman" w:eastAsia="標楷體" w:hAnsi="Times New Roman" w:cs="Times New Roman" w:hint="eastAsia"/>
          <w:b/>
          <w:color w:val="0000FF"/>
          <w:spacing w:val="-10"/>
          <w:szCs w:val="24"/>
          <w:shd w:val="clear" w:color="auto" w:fill="FFFFFF"/>
          <w:lang w:eastAsia="zh-HK"/>
        </w:rPr>
        <w:t>)</w:t>
      </w:r>
    </w:p>
    <w:p w14:paraId="2B71AEEF" w14:textId="4AC864C0" w:rsidR="006B7D25" w:rsidRPr="00567B74" w:rsidRDefault="008A36D9" w:rsidP="00567B74">
      <w:pPr>
        <w:snapToGrid w:val="0"/>
        <w:jc w:val="center"/>
        <w:rPr>
          <w:rFonts w:ascii="Times New Roman" w:eastAsia="標楷體" w:hAnsi="Times New Roman" w:cs="Times New Roman"/>
          <w:b/>
          <w:color w:val="0000FF"/>
          <w:spacing w:val="-10"/>
          <w:sz w:val="28"/>
          <w:szCs w:val="28"/>
          <w:u w:val="single"/>
          <w:shd w:val="clear" w:color="auto" w:fill="FFFFFF"/>
          <w:lang w:eastAsia="zh-HK"/>
        </w:rPr>
      </w:pPr>
      <w:r w:rsidRPr="00567B74">
        <w:rPr>
          <w:rFonts w:ascii="Times New Roman" w:eastAsia="標楷體" w:hAnsi="Times New Roman" w:cs="Times New Roman" w:hint="eastAsia"/>
          <w:b/>
          <w:color w:val="0000FF"/>
          <w:spacing w:val="-10"/>
          <w:sz w:val="28"/>
          <w:szCs w:val="28"/>
          <w:u w:val="single"/>
          <w:shd w:val="clear" w:color="auto" w:fill="FFFFFF"/>
        </w:rPr>
        <w:t>公協會攜手相挺</w:t>
      </w:r>
      <w:r w:rsidR="0092046D" w:rsidRPr="00567B74">
        <w:rPr>
          <w:rFonts w:ascii="Times New Roman" w:eastAsia="標楷體" w:hAnsi="Times New Roman" w:cs="Times New Roman" w:hint="eastAsia"/>
          <w:b/>
          <w:color w:val="0000FF"/>
          <w:spacing w:val="-10"/>
          <w:sz w:val="28"/>
          <w:szCs w:val="28"/>
          <w:u w:val="single"/>
          <w:shd w:val="clear" w:color="auto" w:fill="FFFFFF"/>
        </w:rPr>
        <w:t>專場</w:t>
      </w:r>
    </w:p>
    <w:p w14:paraId="4350DEA4" w14:textId="1214EA5E" w:rsidR="00236E96" w:rsidRDefault="00236E96" w:rsidP="00A9302B">
      <w:pPr>
        <w:snapToGrid w:val="0"/>
        <w:spacing w:afterLines="20" w:after="72" w:line="340" w:lineRule="exact"/>
        <w:ind w:firstLineChars="200" w:firstLine="512"/>
        <w:jc w:val="both"/>
        <w:rPr>
          <w:rFonts w:ascii="Times New Roman" w:eastAsia="標楷體" w:hAnsi="Times New Roman" w:cs="Times New Roman"/>
          <w:spacing w:val="-2"/>
          <w:sz w:val="26"/>
          <w:szCs w:val="26"/>
        </w:rPr>
      </w:pPr>
      <w:r>
        <w:rPr>
          <w:rFonts w:ascii="Times New Roman" w:eastAsia="標楷體" w:hAnsi="Times New Roman" w:cs="Times New Roman" w:hint="eastAsia"/>
          <w:spacing w:val="-2"/>
          <w:sz w:val="26"/>
          <w:szCs w:val="26"/>
        </w:rPr>
        <w:t>隨</w:t>
      </w:r>
      <w:r w:rsidR="00046C61">
        <w:rPr>
          <w:rFonts w:ascii="Times New Roman" w:eastAsia="標楷體" w:hAnsi="Times New Roman" w:cs="Times New Roman" w:hint="eastAsia"/>
          <w:spacing w:val="-2"/>
          <w:sz w:val="26"/>
          <w:szCs w:val="26"/>
        </w:rPr>
        <w:t>著</w:t>
      </w:r>
      <w:r w:rsidR="00024BA6">
        <w:rPr>
          <w:rFonts w:ascii="Times New Roman" w:eastAsia="標楷體" w:hAnsi="Times New Roman" w:cs="Times New Roman" w:hint="eastAsia"/>
          <w:spacing w:val="-2"/>
          <w:sz w:val="26"/>
          <w:szCs w:val="26"/>
        </w:rPr>
        <w:t>歐美國家成為</w:t>
      </w:r>
      <w:r w:rsidR="00046C61">
        <w:rPr>
          <w:rFonts w:ascii="Times New Roman" w:eastAsia="標楷體" w:hAnsi="Times New Roman" w:cs="Times New Roman" w:hint="eastAsia"/>
          <w:spacing w:val="-2"/>
          <w:sz w:val="26"/>
          <w:szCs w:val="26"/>
        </w:rPr>
        <w:t>嚴重特殊傳染性</w:t>
      </w:r>
      <w:r w:rsidR="00024BA6">
        <w:rPr>
          <w:rFonts w:ascii="Times New Roman" w:eastAsia="標楷體" w:hAnsi="Times New Roman" w:cs="Times New Roman" w:hint="eastAsia"/>
          <w:spacing w:val="-2"/>
          <w:sz w:val="26"/>
          <w:szCs w:val="26"/>
        </w:rPr>
        <w:t>肺炎重災區，</w:t>
      </w:r>
      <w:r>
        <w:rPr>
          <w:rFonts w:ascii="Times New Roman" w:eastAsia="標楷體" w:hAnsi="Times New Roman" w:cs="Times New Roman" w:hint="eastAsia"/>
          <w:spacing w:val="-2"/>
          <w:sz w:val="26"/>
          <w:szCs w:val="26"/>
        </w:rPr>
        <w:t>消費市</w:t>
      </w:r>
      <w:r w:rsidR="00046C61">
        <w:rPr>
          <w:rFonts w:ascii="Times New Roman" w:eastAsia="標楷體" w:hAnsi="Times New Roman" w:cs="Times New Roman" w:hint="eastAsia"/>
          <w:spacing w:val="-2"/>
          <w:sz w:val="26"/>
          <w:szCs w:val="26"/>
        </w:rPr>
        <w:t>場</w:t>
      </w:r>
      <w:r w:rsidR="00024BA6" w:rsidRPr="00024BA6">
        <w:rPr>
          <w:rFonts w:ascii="Times New Roman" w:eastAsia="標楷體" w:hAnsi="Times New Roman" w:cs="Times New Roman" w:hint="eastAsia"/>
          <w:spacing w:val="-2"/>
          <w:sz w:val="26"/>
          <w:szCs w:val="26"/>
        </w:rPr>
        <w:t>走向低迷，品牌客戶變得謹慎，紛紛取消</w:t>
      </w:r>
      <w:r w:rsidR="00046C61">
        <w:rPr>
          <w:rFonts w:ascii="Times New Roman" w:eastAsia="標楷體" w:hAnsi="Times New Roman" w:cs="Times New Roman" w:hint="eastAsia"/>
          <w:spacing w:val="-2"/>
          <w:sz w:val="26"/>
          <w:szCs w:val="26"/>
        </w:rPr>
        <w:t>或</w:t>
      </w:r>
      <w:r w:rsidR="00024BA6" w:rsidRPr="00024BA6">
        <w:rPr>
          <w:rFonts w:ascii="Times New Roman" w:eastAsia="標楷體" w:hAnsi="Times New Roman" w:cs="Times New Roman" w:hint="eastAsia"/>
          <w:spacing w:val="-2"/>
          <w:sz w:val="26"/>
          <w:szCs w:val="26"/>
        </w:rPr>
        <w:t>推遲</w:t>
      </w:r>
      <w:r w:rsidR="00046C61">
        <w:rPr>
          <w:rFonts w:ascii="Times New Roman" w:eastAsia="標楷體" w:hAnsi="Times New Roman" w:cs="Times New Roman" w:hint="eastAsia"/>
          <w:spacing w:val="-2"/>
          <w:sz w:val="26"/>
          <w:szCs w:val="26"/>
        </w:rPr>
        <w:t>第二季</w:t>
      </w:r>
      <w:r w:rsidR="00024BA6" w:rsidRPr="00024BA6">
        <w:rPr>
          <w:rFonts w:ascii="Times New Roman" w:eastAsia="標楷體" w:hAnsi="Times New Roman" w:cs="Times New Roman" w:hint="eastAsia"/>
          <w:spacing w:val="-2"/>
          <w:sz w:val="26"/>
          <w:szCs w:val="26"/>
        </w:rPr>
        <w:t>的訂單，</w:t>
      </w:r>
      <w:r w:rsidR="00024BA6" w:rsidRPr="00024BA6">
        <w:rPr>
          <w:rFonts w:ascii="Times New Roman" w:eastAsia="標楷體" w:hAnsi="Times New Roman" w:cs="Times New Roman" w:hint="eastAsia"/>
          <w:spacing w:val="-2"/>
          <w:sz w:val="26"/>
          <w:szCs w:val="26"/>
        </w:rPr>
        <w:t>6</w:t>
      </w:r>
      <w:r w:rsidR="00024BA6" w:rsidRPr="00024BA6">
        <w:rPr>
          <w:rFonts w:ascii="Times New Roman" w:eastAsia="標楷體" w:hAnsi="Times New Roman" w:cs="Times New Roman" w:hint="eastAsia"/>
          <w:spacing w:val="-2"/>
          <w:sz w:val="26"/>
          <w:szCs w:val="26"/>
        </w:rPr>
        <w:t>月之後的行情也尚難判斷。</w:t>
      </w:r>
      <w:r w:rsidR="00046C61">
        <w:rPr>
          <w:rFonts w:ascii="Times New Roman" w:eastAsia="標楷體" w:hAnsi="Times New Roman" w:cs="Times New Roman" w:hint="eastAsia"/>
          <w:spacing w:val="-2"/>
          <w:sz w:val="26"/>
          <w:szCs w:val="26"/>
        </w:rPr>
        <w:t>因此，</w:t>
      </w:r>
      <w:r w:rsidR="006A4A6F" w:rsidRPr="006A4A6F">
        <w:rPr>
          <w:rFonts w:ascii="Times New Roman" w:eastAsia="標楷體" w:hAnsi="Times New Roman" w:cs="Times New Roman" w:hint="eastAsia"/>
          <w:spacing w:val="-2"/>
          <w:sz w:val="26"/>
          <w:szCs w:val="26"/>
        </w:rPr>
        <w:t>部</w:t>
      </w:r>
      <w:r w:rsidR="00046C61">
        <w:rPr>
          <w:rFonts w:ascii="Times New Roman" w:eastAsia="標楷體" w:hAnsi="Times New Roman" w:cs="Times New Roman" w:hint="eastAsia"/>
          <w:spacing w:val="-2"/>
          <w:sz w:val="26"/>
          <w:szCs w:val="26"/>
        </w:rPr>
        <w:t>份</w:t>
      </w:r>
      <w:r w:rsidR="00CD4E7C" w:rsidRPr="003C1BD8">
        <w:rPr>
          <w:rFonts w:ascii="Times New Roman" w:eastAsia="標楷體" w:hAnsi="Times New Roman" w:cs="Times New Roman" w:hint="eastAsia"/>
          <w:spacing w:val="-2"/>
          <w:sz w:val="26"/>
          <w:szCs w:val="26"/>
          <w:lang w:eastAsia="zh-HK"/>
        </w:rPr>
        <w:t>製造</w:t>
      </w:r>
      <w:r w:rsidR="006A4A6F" w:rsidRPr="006A4A6F">
        <w:rPr>
          <w:rFonts w:ascii="Times New Roman" w:eastAsia="標楷體" w:hAnsi="Times New Roman" w:cs="Times New Roman" w:hint="eastAsia"/>
          <w:spacing w:val="-2"/>
          <w:sz w:val="26"/>
          <w:szCs w:val="26"/>
        </w:rPr>
        <w:t>業者營業額嚴重衰退</w:t>
      </w:r>
      <w:r w:rsidR="00046C61">
        <w:rPr>
          <w:rFonts w:ascii="Times New Roman" w:eastAsia="標楷體" w:hAnsi="Times New Roman" w:cs="Times New Roman" w:hint="eastAsia"/>
          <w:spacing w:val="-2"/>
          <w:sz w:val="26"/>
          <w:szCs w:val="26"/>
        </w:rPr>
        <w:t>。</w:t>
      </w:r>
    </w:p>
    <w:p w14:paraId="107A0EED" w14:textId="28368833" w:rsidR="003D0BA0" w:rsidRDefault="00236E96" w:rsidP="00A9302B">
      <w:pPr>
        <w:snapToGrid w:val="0"/>
        <w:spacing w:afterLines="20" w:after="72" w:line="340" w:lineRule="exact"/>
        <w:ind w:firstLineChars="200" w:firstLine="512"/>
        <w:jc w:val="both"/>
        <w:rPr>
          <w:rFonts w:ascii="Times New Roman" w:eastAsia="標楷體" w:hAnsi="Times New Roman" w:cs="Times New Roman"/>
          <w:spacing w:val="-2"/>
          <w:sz w:val="26"/>
          <w:szCs w:val="26"/>
        </w:rPr>
      </w:pPr>
      <w:r>
        <w:rPr>
          <w:rFonts w:ascii="Times New Roman" w:eastAsia="標楷體" w:hAnsi="Times New Roman" w:cs="Times New Roman" w:hint="eastAsia"/>
          <w:spacing w:val="-2"/>
          <w:sz w:val="26"/>
          <w:szCs w:val="26"/>
        </w:rPr>
        <w:t>為協助企業渡過難關，</w:t>
      </w:r>
      <w:r w:rsidR="006A4A6F" w:rsidRPr="006A4A6F">
        <w:rPr>
          <w:rFonts w:ascii="Times New Roman" w:eastAsia="標楷體" w:hAnsi="Times New Roman" w:cs="Times New Roman" w:hint="eastAsia"/>
          <w:spacing w:val="-2"/>
          <w:sz w:val="26"/>
          <w:szCs w:val="26"/>
        </w:rPr>
        <w:t>經濟部</w:t>
      </w:r>
      <w:r w:rsidR="00D32605">
        <w:rPr>
          <w:rFonts w:ascii="Times New Roman" w:eastAsia="標楷體" w:hAnsi="Times New Roman" w:cs="Times New Roman" w:hint="eastAsia"/>
          <w:spacing w:val="-2"/>
          <w:sz w:val="26"/>
          <w:szCs w:val="26"/>
        </w:rPr>
        <w:t>於</w:t>
      </w:r>
      <w:r w:rsidR="00D32605">
        <w:rPr>
          <w:rFonts w:ascii="Times New Roman" w:eastAsia="標楷體" w:hAnsi="Times New Roman" w:cs="Times New Roman" w:hint="eastAsia"/>
          <w:spacing w:val="-2"/>
          <w:sz w:val="26"/>
          <w:szCs w:val="26"/>
        </w:rPr>
        <w:t>4</w:t>
      </w:r>
      <w:r w:rsidR="00D32605">
        <w:rPr>
          <w:rFonts w:ascii="Times New Roman" w:eastAsia="標楷體" w:hAnsi="Times New Roman" w:cs="Times New Roman" w:hint="eastAsia"/>
          <w:spacing w:val="-2"/>
          <w:sz w:val="26"/>
          <w:szCs w:val="26"/>
        </w:rPr>
        <w:t>月</w:t>
      </w:r>
      <w:r w:rsidR="00D32605">
        <w:rPr>
          <w:rFonts w:ascii="Times New Roman" w:eastAsia="標楷體" w:hAnsi="Times New Roman" w:cs="Times New Roman" w:hint="eastAsia"/>
          <w:spacing w:val="-2"/>
          <w:sz w:val="26"/>
          <w:szCs w:val="26"/>
        </w:rPr>
        <w:t>21</w:t>
      </w:r>
      <w:r w:rsidR="00D32605">
        <w:rPr>
          <w:rFonts w:ascii="Times New Roman" w:eastAsia="標楷體" w:hAnsi="Times New Roman" w:cs="Times New Roman" w:hint="eastAsia"/>
          <w:spacing w:val="-2"/>
          <w:sz w:val="26"/>
          <w:szCs w:val="26"/>
        </w:rPr>
        <w:t>日</w:t>
      </w:r>
      <w:r w:rsidR="00C93880">
        <w:rPr>
          <w:rFonts w:ascii="Times New Roman" w:eastAsia="標楷體" w:hAnsi="Times New Roman" w:cs="Times New Roman" w:hint="eastAsia"/>
          <w:spacing w:val="-2"/>
          <w:sz w:val="26"/>
          <w:szCs w:val="26"/>
        </w:rPr>
        <w:t>公告「</w:t>
      </w:r>
      <w:r w:rsidR="00D32605" w:rsidRPr="00D32605">
        <w:rPr>
          <w:rFonts w:ascii="Times New Roman" w:eastAsia="標楷體" w:hAnsi="Times New Roman" w:cs="Times New Roman" w:hint="eastAsia"/>
          <w:spacing w:val="-2"/>
          <w:sz w:val="26"/>
          <w:szCs w:val="26"/>
        </w:rPr>
        <w:t>受嚴重特殊傳染性肺炎影響之艱困事業</w:t>
      </w:r>
      <w:bookmarkStart w:id="0" w:name="_Hlk38774786"/>
      <w:r w:rsidR="00D32605" w:rsidRPr="00D32605">
        <w:rPr>
          <w:rFonts w:ascii="Times New Roman" w:eastAsia="標楷體" w:hAnsi="Times New Roman" w:cs="Times New Roman" w:hint="eastAsia"/>
          <w:spacing w:val="-2"/>
          <w:sz w:val="26"/>
          <w:szCs w:val="26"/>
        </w:rPr>
        <w:t>薪資及營運資金補貼</w:t>
      </w:r>
      <w:bookmarkEnd w:id="0"/>
      <w:r w:rsidR="00D32605" w:rsidRPr="00D32605">
        <w:rPr>
          <w:rFonts w:ascii="Times New Roman" w:eastAsia="標楷體" w:hAnsi="Times New Roman" w:cs="Times New Roman" w:hint="eastAsia"/>
          <w:spacing w:val="-2"/>
          <w:sz w:val="26"/>
          <w:szCs w:val="26"/>
        </w:rPr>
        <w:t>申請須知」，</w:t>
      </w:r>
      <w:r w:rsidR="00196912">
        <w:rPr>
          <w:rFonts w:ascii="Times New Roman" w:eastAsia="標楷體" w:hAnsi="Times New Roman" w:cs="Times New Roman" w:hint="eastAsia"/>
          <w:spacing w:val="-2"/>
          <w:sz w:val="26"/>
          <w:szCs w:val="26"/>
        </w:rPr>
        <w:t>針對</w:t>
      </w:r>
      <w:r w:rsidR="00D32605" w:rsidRPr="00D32605">
        <w:rPr>
          <w:rFonts w:ascii="Times New Roman" w:eastAsia="標楷體" w:hAnsi="Times New Roman" w:cs="Times New Roman" w:hint="eastAsia"/>
          <w:spacing w:val="-2"/>
          <w:sz w:val="26"/>
          <w:szCs w:val="26"/>
        </w:rPr>
        <w:t>營業額衰退達</w:t>
      </w:r>
      <w:r w:rsidR="00D32605" w:rsidRPr="00D32605">
        <w:rPr>
          <w:rFonts w:ascii="Times New Roman" w:eastAsia="標楷體" w:hAnsi="Times New Roman" w:cs="Times New Roman" w:hint="eastAsia"/>
          <w:spacing w:val="-2"/>
          <w:sz w:val="26"/>
          <w:szCs w:val="26"/>
        </w:rPr>
        <w:t>50%</w:t>
      </w:r>
      <w:r w:rsidR="00D32605" w:rsidRPr="00D32605">
        <w:rPr>
          <w:rFonts w:ascii="Times New Roman" w:eastAsia="標楷體" w:hAnsi="Times New Roman" w:cs="Times New Roman" w:hint="eastAsia"/>
          <w:spacing w:val="-2"/>
          <w:sz w:val="26"/>
          <w:szCs w:val="26"/>
        </w:rPr>
        <w:t>之「艱困企業」，政府補貼該企業</w:t>
      </w:r>
      <w:r w:rsidR="00DA25DE">
        <w:rPr>
          <w:rFonts w:ascii="Times New Roman" w:eastAsia="標楷體" w:hAnsi="Times New Roman" w:cs="Times New Roman" w:hint="eastAsia"/>
          <w:spacing w:val="-2"/>
          <w:sz w:val="26"/>
          <w:szCs w:val="26"/>
        </w:rPr>
        <w:t>正職員工</w:t>
      </w:r>
      <w:r w:rsidR="00D32605" w:rsidRPr="00D32605">
        <w:rPr>
          <w:rFonts w:ascii="Times New Roman" w:eastAsia="標楷體" w:hAnsi="Times New Roman" w:cs="Times New Roman" w:hint="eastAsia"/>
          <w:spacing w:val="-2"/>
          <w:sz w:val="26"/>
          <w:szCs w:val="26"/>
        </w:rPr>
        <w:t>經常性薪資費用四成（每</w:t>
      </w:r>
      <w:r w:rsidR="00DA25DE">
        <w:rPr>
          <w:rFonts w:ascii="Times New Roman" w:eastAsia="標楷體" w:hAnsi="Times New Roman" w:cs="Times New Roman" w:hint="eastAsia"/>
          <w:spacing w:val="-2"/>
          <w:sz w:val="26"/>
          <w:szCs w:val="26"/>
        </w:rPr>
        <w:t>人每</w:t>
      </w:r>
      <w:r w:rsidR="00D32605" w:rsidRPr="00D32605">
        <w:rPr>
          <w:rFonts w:ascii="Times New Roman" w:eastAsia="標楷體" w:hAnsi="Times New Roman" w:cs="Times New Roman" w:hint="eastAsia"/>
          <w:spacing w:val="-2"/>
          <w:sz w:val="26"/>
          <w:szCs w:val="26"/>
        </w:rPr>
        <w:t>月上限</w:t>
      </w:r>
      <w:r w:rsidR="00D32605" w:rsidRPr="00D32605">
        <w:rPr>
          <w:rFonts w:ascii="Times New Roman" w:eastAsia="標楷體" w:hAnsi="Times New Roman" w:cs="Times New Roman" w:hint="eastAsia"/>
          <w:spacing w:val="-2"/>
          <w:sz w:val="26"/>
          <w:szCs w:val="26"/>
        </w:rPr>
        <w:t>2</w:t>
      </w:r>
      <w:r w:rsidR="00D32605" w:rsidRPr="00D32605">
        <w:rPr>
          <w:rFonts w:ascii="Times New Roman" w:eastAsia="標楷體" w:hAnsi="Times New Roman" w:cs="Times New Roman" w:hint="eastAsia"/>
          <w:spacing w:val="-2"/>
          <w:sz w:val="26"/>
          <w:szCs w:val="26"/>
        </w:rPr>
        <w:t>萬元），</w:t>
      </w:r>
      <w:r w:rsidR="00196912">
        <w:rPr>
          <w:rFonts w:ascii="Times New Roman" w:eastAsia="標楷體" w:hAnsi="Times New Roman" w:cs="Times New Roman" w:hint="eastAsia"/>
          <w:spacing w:val="-2"/>
          <w:sz w:val="26"/>
          <w:szCs w:val="26"/>
        </w:rPr>
        <w:t>以</w:t>
      </w:r>
      <w:r w:rsidR="00D32605" w:rsidRPr="00D32605">
        <w:rPr>
          <w:rFonts w:ascii="Times New Roman" w:eastAsia="標楷體" w:hAnsi="Times New Roman" w:cs="Times New Roman" w:hint="eastAsia"/>
          <w:spacing w:val="-2"/>
          <w:sz w:val="26"/>
          <w:szCs w:val="26"/>
        </w:rPr>
        <w:t>及以正職員工人數乘以</w:t>
      </w:r>
      <w:r w:rsidR="00D32605" w:rsidRPr="00D32605">
        <w:rPr>
          <w:rFonts w:ascii="Times New Roman" w:eastAsia="標楷體" w:hAnsi="Times New Roman" w:cs="Times New Roman" w:hint="eastAsia"/>
          <w:spacing w:val="-2"/>
          <w:sz w:val="26"/>
          <w:szCs w:val="26"/>
        </w:rPr>
        <w:t>1</w:t>
      </w:r>
      <w:r w:rsidR="00D32605">
        <w:rPr>
          <w:rFonts w:ascii="Times New Roman" w:eastAsia="標楷體" w:hAnsi="Times New Roman" w:cs="Times New Roman" w:hint="eastAsia"/>
          <w:spacing w:val="-2"/>
          <w:sz w:val="26"/>
          <w:szCs w:val="26"/>
        </w:rPr>
        <w:t>萬元的一次性營運資金補貼</w:t>
      </w:r>
      <w:r w:rsidR="003C2961">
        <w:rPr>
          <w:rFonts w:ascii="Times New Roman" w:eastAsia="標楷體" w:hAnsi="Times New Roman" w:cs="Times New Roman" w:hint="eastAsia"/>
          <w:spacing w:val="-2"/>
          <w:sz w:val="26"/>
          <w:szCs w:val="26"/>
        </w:rPr>
        <w:t>。</w:t>
      </w:r>
    </w:p>
    <w:p w14:paraId="359B494E" w14:textId="2EA99432" w:rsidR="00236E96" w:rsidRPr="008607D2" w:rsidRDefault="00450214" w:rsidP="00364C37">
      <w:pPr>
        <w:snapToGrid w:val="0"/>
        <w:spacing w:afterLines="20" w:after="72" w:line="340" w:lineRule="exact"/>
        <w:ind w:firstLineChars="200" w:firstLine="512"/>
        <w:jc w:val="both"/>
        <w:rPr>
          <w:rFonts w:ascii="Times New Roman" w:eastAsia="標楷體" w:hAnsi="Times New Roman" w:cs="Times New Roman"/>
          <w:spacing w:val="-2"/>
          <w:sz w:val="26"/>
          <w:szCs w:val="26"/>
        </w:rPr>
      </w:pPr>
      <w:r w:rsidRPr="00450214">
        <w:rPr>
          <w:rFonts w:ascii="Times New Roman" w:eastAsia="標楷體" w:hAnsi="Times New Roman" w:cs="Times New Roman" w:hint="eastAsia"/>
          <w:spacing w:val="-2"/>
          <w:sz w:val="26"/>
          <w:szCs w:val="26"/>
        </w:rPr>
        <w:t>此次紓困申請</w:t>
      </w:r>
      <w:r>
        <w:rPr>
          <w:rFonts w:ascii="Times New Roman" w:eastAsia="標楷體" w:hAnsi="Times New Roman" w:cs="Times New Roman" w:hint="eastAsia"/>
          <w:spacing w:val="-2"/>
          <w:sz w:val="26"/>
          <w:szCs w:val="26"/>
        </w:rPr>
        <w:t>係</w:t>
      </w:r>
      <w:r w:rsidRPr="00450214">
        <w:rPr>
          <w:rFonts w:ascii="Times New Roman" w:eastAsia="標楷體" w:hAnsi="Times New Roman" w:cs="Times New Roman" w:hint="eastAsia"/>
          <w:spacing w:val="-2"/>
          <w:sz w:val="26"/>
          <w:szCs w:val="26"/>
        </w:rPr>
        <w:t>以「方便簡單、快速撥款」為原則，</w:t>
      </w:r>
      <w:r>
        <w:rPr>
          <w:rFonts w:ascii="Times New Roman" w:eastAsia="標楷體" w:hAnsi="Times New Roman" w:cs="Times New Roman" w:hint="eastAsia"/>
          <w:spacing w:val="-2"/>
          <w:sz w:val="26"/>
          <w:szCs w:val="26"/>
        </w:rPr>
        <w:t>為利</w:t>
      </w:r>
      <w:r w:rsidR="00236E96">
        <w:rPr>
          <w:rFonts w:ascii="Times New Roman" w:eastAsia="標楷體" w:hAnsi="Times New Roman" w:cs="Times New Roman" w:hint="eastAsia"/>
          <w:spacing w:val="-2"/>
          <w:sz w:val="26"/>
          <w:szCs w:val="26"/>
        </w:rPr>
        <w:t>艱困企業</w:t>
      </w:r>
      <w:r w:rsidR="00946A2E">
        <w:rPr>
          <w:rFonts w:ascii="Times New Roman" w:eastAsia="標楷體" w:hAnsi="Times New Roman" w:cs="Times New Roman" w:hint="eastAsia"/>
          <w:spacing w:val="-2"/>
          <w:sz w:val="26"/>
          <w:szCs w:val="26"/>
        </w:rPr>
        <w:t>瞭</w:t>
      </w:r>
      <w:r w:rsidR="00236E96">
        <w:rPr>
          <w:rFonts w:ascii="Times New Roman" w:eastAsia="標楷體" w:hAnsi="Times New Roman" w:cs="Times New Roman" w:hint="eastAsia"/>
          <w:spacing w:val="-2"/>
          <w:sz w:val="26"/>
          <w:szCs w:val="26"/>
        </w:rPr>
        <w:t>解申請</w:t>
      </w:r>
      <w:r w:rsidR="00B42AFD">
        <w:rPr>
          <w:rFonts w:ascii="Times New Roman" w:eastAsia="標楷體" w:hAnsi="Times New Roman" w:cs="Times New Roman" w:hint="eastAsia"/>
          <w:spacing w:val="-2"/>
          <w:sz w:val="26"/>
          <w:szCs w:val="26"/>
        </w:rPr>
        <w:t>補貼相關事項</w:t>
      </w:r>
      <w:r w:rsidR="00236E96">
        <w:rPr>
          <w:rFonts w:ascii="Times New Roman" w:eastAsia="標楷體" w:hAnsi="Times New Roman" w:cs="Times New Roman" w:hint="eastAsia"/>
          <w:spacing w:val="-2"/>
          <w:sz w:val="26"/>
          <w:szCs w:val="26"/>
        </w:rPr>
        <w:t>，</w:t>
      </w:r>
      <w:r w:rsidR="00946A2E">
        <w:rPr>
          <w:rFonts w:ascii="Times New Roman" w:eastAsia="標楷體" w:hAnsi="Times New Roman" w:cs="Times New Roman" w:hint="eastAsia"/>
          <w:spacing w:val="-2"/>
          <w:sz w:val="26"/>
          <w:szCs w:val="26"/>
        </w:rPr>
        <w:t>特舉辦</w:t>
      </w:r>
      <w:r w:rsidR="00C93880">
        <w:rPr>
          <w:rFonts w:ascii="Times New Roman" w:eastAsia="標楷體" w:hAnsi="Times New Roman" w:cs="Times New Roman" w:hint="eastAsia"/>
          <w:spacing w:val="-2"/>
          <w:sz w:val="26"/>
          <w:szCs w:val="26"/>
        </w:rPr>
        <w:t>本</w:t>
      </w:r>
      <w:r w:rsidR="00946A2E">
        <w:rPr>
          <w:rFonts w:ascii="Times New Roman" w:eastAsia="標楷體" w:hAnsi="Times New Roman" w:cs="Times New Roman" w:hint="eastAsia"/>
          <w:spacing w:val="-2"/>
          <w:sz w:val="26"/>
          <w:szCs w:val="26"/>
        </w:rPr>
        <w:t>項說明會</w:t>
      </w:r>
      <w:r w:rsidR="00B42AFD">
        <w:rPr>
          <w:rFonts w:ascii="Times New Roman" w:eastAsia="標楷體" w:hAnsi="Times New Roman" w:cs="Times New Roman" w:hint="eastAsia"/>
          <w:spacing w:val="-2"/>
          <w:sz w:val="26"/>
          <w:szCs w:val="26"/>
        </w:rPr>
        <w:t>。</w:t>
      </w:r>
      <w:r w:rsidR="00946A2E">
        <w:rPr>
          <w:rFonts w:ascii="Times New Roman" w:eastAsia="標楷體" w:hAnsi="Times New Roman" w:cs="Times New Roman" w:hint="eastAsia"/>
          <w:spacing w:val="-2"/>
          <w:sz w:val="26"/>
          <w:szCs w:val="26"/>
        </w:rPr>
        <w:t>敬請有意願申請</w:t>
      </w:r>
      <w:r w:rsidR="00946A2E" w:rsidRPr="00946A2E">
        <w:rPr>
          <w:rFonts w:ascii="Times New Roman" w:eastAsia="標楷體" w:hAnsi="Times New Roman" w:cs="Times New Roman" w:hint="eastAsia"/>
          <w:spacing w:val="-2"/>
          <w:sz w:val="26"/>
          <w:szCs w:val="26"/>
        </w:rPr>
        <w:t>薪資及營運資金補貼</w:t>
      </w:r>
      <w:r w:rsidR="00946A2E">
        <w:rPr>
          <w:rFonts w:ascii="Times New Roman" w:eastAsia="標楷體" w:hAnsi="Times New Roman" w:cs="Times New Roman" w:hint="eastAsia"/>
          <w:spacing w:val="-2"/>
          <w:sz w:val="26"/>
          <w:szCs w:val="26"/>
        </w:rPr>
        <w:t>之業者參加</w:t>
      </w:r>
      <w:r w:rsidR="00946A2E" w:rsidRPr="003E14A0">
        <w:rPr>
          <w:rFonts w:ascii="Times New Roman" w:eastAsia="標楷體" w:hAnsi="Times New Roman" w:cs="Times New Roman" w:hint="eastAsia"/>
          <w:spacing w:val="-2"/>
          <w:sz w:val="26"/>
          <w:szCs w:val="26"/>
        </w:rPr>
        <w:t>，</w:t>
      </w:r>
      <w:r w:rsidRPr="003E14A0">
        <w:rPr>
          <w:rFonts w:ascii="Times New Roman" w:eastAsia="標楷體" w:hAnsi="Times New Roman" w:cs="Times New Roman" w:hint="eastAsia"/>
          <w:spacing w:val="-2"/>
          <w:sz w:val="26"/>
          <w:szCs w:val="26"/>
        </w:rPr>
        <w:t>參加者可</w:t>
      </w:r>
      <w:r w:rsidR="00946A2E" w:rsidRPr="003E14A0">
        <w:rPr>
          <w:rFonts w:ascii="Times New Roman" w:eastAsia="標楷體" w:hAnsi="Times New Roman" w:cs="Times New Roman" w:hint="eastAsia"/>
          <w:spacing w:val="-2"/>
          <w:sz w:val="26"/>
          <w:szCs w:val="26"/>
        </w:rPr>
        <w:t>先行</w:t>
      </w:r>
      <w:r w:rsidR="00946A2E" w:rsidRPr="006548FC">
        <w:rPr>
          <w:rFonts w:ascii="Times New Roman" w:eastAsia="標楷體" w:hAnsi="Times New Roman" w:cs="Times New Roman" w:hint="eastAsia"/>
          <w:spacing w:val="-2"/>
          <w:sz w:val="26"/>
          <w:szCs w:val="26"/>
          <w:highlight w:val="yellow"/>
        </w:rPr>
        <w:t>自下方</w:t>
      </w:r>
      <w:r w:rsidRPr="006548FC">
        <w:rPr>
          <w:rFonts w:ascii="Times New Roman" w:eastAsia="標楷體" w:hAnsi="Times New Roman" w:cs="Times New Roman" w:hint="eastAsia"/>
          <w:spacing w:val="-2"/>
          <w:sz w:val="26"/>
          <w:szCs w:val="26"/>
          <w:highlight w:val="yellow"/>
        </w:rPr>
        <w:t>連結下載申請</w:t>
      </w:r>
      <w:r w:rsidR="00B20D63" w:rsidRPr="006548FC">
        <w:rPr>
          <w:rFonts w:ascii="Times New Roman" w:eastAsia="標楷體" w:hAnsi="Times New Roman" w:cs="Times New Roman" w:hint="eastAsia"/>
          <w:spacing w:val="-2"/>
          <w:sz w:val="26"/>
          <w:szCs w:val="26"/>
          <w:highlight w:val="yellow"/>
        </w:rPr>
        <w:t>須知</w:t>
      </w:r>
      <w:r w:rsidR="00DF7943" w:rsidRPr="006548FC">
        <w:rPr>
          <w:rFonts w:ascii="Times New Roman" w:eastAsia="標楷體" w:hAnsi="Times New Roman" w:cs="Times New Roman" w:hint="eastAsia"/>
          <w:spacing w:val="-2"/>
          <w:sz w:val="26"/>
          <w:szCs w:val="26"/>
          <w:highlight w:val="yellow"/>
        </w:rPr>
        <w:t>，</w:t>
      </w:r>
      <w:r w:rsidR="00B20D63" w:rsidRPr="006548FC">
        <w:rPr>
          <w:rFonts w:ascii="Times New Roman" w:eastAsia="標楷體" w:hAnsi="Times New Roman" w:cs="Times New Roman" w:hint="eastAsia"/>
          <w:spacing w:val="-2"/>
          <w:sz w:val="26"/>
          <w:szCs w:val="26"/>
          <w:highlight w:val="yellow"/>
        </w:rPr>
        <w:t>並</w:t>
      </w:r>
      <w:r w:rsidR="00196912" w:rsidRPr="006548FC">
        <w:rPr>
          <w:rFonts w:ascii="Times New Roman" w:eastAsia="標楷體" w:hAnsi="Times New Roman" w:cs="Times New Roman" w:hint="eastAsia"/>
          <w:spacing w:val="-2"/>
          <w:sz w:val="26"/>
          <w:szCs w:val="26"/>
          <w:highlight w:val="yellow"/>
        </w:rPr>
        <w:t>填寫</w:t>
      </w:r>
      <w:r w:rsidR="006548FC" w:rsidRPr="006548FC">
        <w:rPr>
          <w:rFonts w:ascii="Times New Roman" w:eastAsia="標楷體" w:hAnsi="Times New Roman" w:cs="Times New Roman" w:hint="eastAsia"/>
          <w:b/>
          <w:color w:val="C00000"/>
          <w:spacing w:val="-2"/>
          <w:sz w:val="26"/>
          <w:szCs w:val="26"/>
          <w:highlight w:val="yellow"/>
        </w:rPr>
        <w:t>各項申請</w:t>
      </w:r>
      <w:r w:rsidR="00B20D63" w:rsidRPr="006548FC">
        <w:rPr>
          <w:rFonts w:ascii="Times New Roman" w:eastAsia="標楷體" w:hAnsi="Times New Roman" w:cs="Times New Roman" w:hint="eastAsia"/>
          <w:b/>
          <w:color w:val="C00000"/>
          <w:spacing w:val="-2"/>
          <w:sz w:val="26"/>
          <w:szCs w:val="26"/>
          <w:highlight w:val="yellow"/>
        </w:rPr>
        <w:t>表格</w:t>
      </w:r>
      <w:r w:rsidRPr="006548FC">
        <w:rPr>
          <w:rFonts w:ascii="Times New Roman" w:eastAsia="標楷體" w:hAnsi="Times New Roman" w:cs="Times New Roman" w:hint="eastAsia"/>
          <w:spacing w:val="-2"/>
          <w:sz w:val="26"/>
          <w:szCs w:val="26"/>
          <w:highlight w:val="yellow"/>
        </w:rPr>
        <w:t>攜帶與會</w:t>
      </w:r>
      <w:r w:rsidR="006548FC" w:rsidRPr="006548FC">
        <w:rPr>
          <w:rFonts w:ascii="Times New Roman" w:eastAsia="標楷體" w:hAnsi="Times New Roman" w:cs="Times New Roman" w:hint="eastAsia"/>
          <w:spacing w:val="-2"/>
          <w:sz w:val="26"/>
          <w:szCs w:val="26"/>
        </w:rPr>
        <w:t>(</w:t>
      </w:r>
      <w:r w:rsidR="00891CB5">
        <w:rPr>
          <w:rFonts w:ascii="Times New Roman" w:eastAsia="標楷體" w:hAnsi="Times New Roman" w:cs="Times New Roman" w:hint="eastAsia"/>
          <w:spacing w:val="-2"/>
          <w:sz w:val="26"/>
          <w:szCs w:val="26"/>
        </w:rPr>
        <w:t>現場服務及應備文件</w:t>
      </w:r>
      <w:r w:rsidR="006548FC" w:rsidRPr="006548FC">
        <w:rPr>
          <w:rFonts w:ascii="Times New Roman" w:eastAsia="標楷體" w:hAnsi="Times New Roman" w:cs="Times New Roman" w:hint="eastAsia"/>
          <w:spacing w:val="-2"/>
          <w:sz w:val="26"/>
          <w:szCs w:val="26"/>
        </w:rPr>
        <w:t>請</w:t>
      </w:r>
      <w:r w:rsidR="00891CB5">
        <w:rPr>
          <w:rFonts w:ascii="Times New Roman" w:eastAsia="標楷體" w:hAnsi="Times New Roman" w:cs="Times New Roman" w:hint="eastAsia"/>
          <w:spacing w:val="-2"/>
          <w:sz w:val="26"/>
          <w:szCs w:val="26"/>
        </w:rPr>
        <w:t>詳</w:t>
      </w:r>
      <w:r w:rsidR="006548FC" w:rsidRPr="006548FC">
        <w:rPr>
          <w:rFonts w:ascii="Times New Roman" w:eastAsia="標楷體" w:hAnsi="Times New Roman" w:cs="Times New Roman" w:hint="eastAsia"/>
          <w:spacing w:val="-2"/>
          <w:sz w:val="26"/>
          <w:szCs w:val="26"/>
        </w:rPr>
        <w:t>附件</w:t>
      </w:r>
      <w:r w:rsidR="006548FC" w:rsidRPr="006548FC">
        <w:rPr>
          <w:rFonts w:ascii="Times New Roman" w:eastAsia="標楷體" w:hAnsi="Times New Roman" w:cs="Times New Roman" w:hint="eastAsia"/>
          <w:spacing w:val="-2"/>
          <w:sz w:val="26"/>
          <w:szCs w:val="26"/>
        </w:rPr>
        <w:t>)</w:t>
      </w:r>
      <w:r w:rsidR="00B42AFD">
        <w:rPr>
          <w:rFonts w:ascii="Times New Roman" w:eastAsia="標楷體" w:hAnsi="Times New Roman" w:cs="Times New Roman" w:hint="eastAsia"/>
          <w:spacing w:val="-2"/>
          <w:sz w:val="26"/>
          <w:szCs w:val="26"/>
        </w:rPr>
        <w:t>。</w:t>
      </w:r>
      <w:r w:rsidR="00364C37">
        <w:rPr>
          <w:rFonts w:ascii="Times New Roman" w:eastAsia="標楷體" w:hAnsi="Times New Roman" w:cs="Times New Roman" w:hint="eastAsia"/>
          <w:spacing w:val="-2"/>
          <w:sz w:val="26"/>
          <w:szCs w:val="26"/>
        </w:rPr>
        <w:t>另，疫情期間，不克出席者，可於會後觀看錄影，以瞭解相關規定。</w:t>
      </w:r>
    </w:p>
    <w:p w14:paraId="15268D14" w14:textId="77777777" w:rsidR="00946A2E" w:rsidRDefault="0011306C" w:rsidP="001B0846">
      <w:pPr>
        <w:spacing w:line="320" w:lineRule="exact"/>
        <w:rPr>
          <w:rFonts w:ascii="Times New Roman" w:eastAsia="標楷體" w:hAnsi="Times New Roman" w:cs="Times New Roman"/>
          <w:sz w:val="26"/>
          <w:szCs w:val="26"/>
        </w:rPr>
      </w:pPr>
      <w:r w:rsidRPr="00683BEF">
        <w:rPr>
          <w:rFonts w:ascii="Times New Roman" w:eastAsia="標楷體" w:hAnsi="Times New Roman" w:cs="Times New Roman"/>
          <w:sz w:val="26"/>
          <w:szCs w:val="26"/>
        </w:rPr>
        <w:t>主辦單位：</w:t>
      </w:r>
      <w:r w:rsidR="002150BA">
        <w:rPr>
          <w:rFonts w:ascii="Times New Roman" w:eastAsia="標楷體" w:hAnsi="Times New Roman" w:cs="Times New Roman" w:hint="eastAsia"/>
          <w:sz w:val="26"/>
          <w:szCs w:val="26"/>
        </w:rPr>
        <w:t>經濟部工業局</w:t>
      </w:r>
    </w:p>
    <w:p w14:paraId="2157F973" w14:textId="0C68FBA9" w:rsidR="0011306C" w:rsidRPr="00683BEF" w:rsidRDefault="00450214" w:rsidP="00364C37">
      <w:pPr>
        <w:spacing w:beforeLines="10" w:before="36" w:line="32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協辦單位：</w:t>
      </w:r>
      <w:r w:rsidR="00E120C8">
        <w:rPr>
          <w:rFonts w:ascii="Times New Roman" w:eastAsia="標楷體" w:hAnsi="Times New Roman" w:cs="Times New Roman" w:hint="eastAsia"/>
          <w:sz w:val="26"/>
          <w:szCs w:val="26"/>
          <w:lang w:eastAsia="zh-HK"/>
        </w:rPr>
        <w:t>財團法人精密機械研究發展中心</w:t>
      </w:r>
      <w:r w:rsidR="0092046D">
        <w:rPr>
          <w:rFonts w:ascii="Times New Roman" w:eastAsia="標楷體" w:hAnsi="Times New Roman" w:cs="Times New Roman" w:hint="eastAsia"/>
          <w:sz w:val="26"/>
          <w:szCs w:val="26"/>
        </w:rPr>
        <w:t>、中衛發展中心</w:t>
      </w:r>
    </w:p>
    <w:p w14:paraId="47096886" w14:textId="0DBF605F" w:rsidR="0011306C" w:rsidRPr="00683BEF" w:rsidRDefault="0011306C" w:rsidP="00364C37">
      <w:pPr>
        <w:spacing w:beforeLines="10" w:before="36" w:line="320" w:lineRule="exact"/>
        <w:rPr>
          <w:rFonts w:ascii="Times New Roman" w:eastAsia="標楷體" w:hAnsi="Times New Roman" w:cs="Times New Roman"/>
          <w:sz w:val="26"/>
          <w:szCs w:val="26"/>
        </w:rPr>
      </w:pPr>
      <w:r w:rsidRPr="00683BEF">
        <w:rPr>
          <w:rFonts w:ascii="Times New Roman" w:eastAsia="標楷體" w:hAnsi="Times New Roman" w:cs="Times New Roman"/>
          <w:sz w:val="26"/>
          <w:szCs w:val="26"/>
        </w:rPr>
        <w:t>時</w:t>
      </w:r>
      <w:r w:rsidR="007F47C1" w:rsidRPr="00683BEF">
        <w:rPr>
          <w:rFonts w:ascii="Times New Roman" w:eastAsia="標楷體" w:hAnsi="Times New Roman" w:cs="Times New Roman"/>
          <w:sz w:val="26"/>
          <w:szCs w:val="26"/>
        </w:rPr>
        <w:t xml:space="preserve">    </w:t>
      </w:r>
      <w:r w:rsidRPr="00683BEF">
        <w:rPr>
          <w:rFonts w:ascii="Times New Roman" w:eastAsia="標楷體" w:hAnsi="Times New Roman" w:cs="Times New Roman"/>
          <w:sz w:val="26"/>
          <w:szCs w:val="26"/>
        </w:rPr>
        <w:t>間：</w:t>
      </w:r>
      <w:r w:rsidRPr="00683BEF">
        <w:rPr>
          <w:rFonts w:ascii="Times New Roman" w:eastAsia="標楷體" w:hAnsi="Times New Roman" w:cs="Times New Roman"/>
          <w:sz w:val="26"/>
          <w:szCs w:val="26"/>
        </w:rPr>
        <w:t>10</w:t>
      </w:r>
      <w:r w:rsidR="006224CC" w:rsidRPr="00683BEF">
        <w:rPr>
          <w:rFonts w:ascii="Times New Roman" w:eastAsia="標楷體" w:hAnsi="Times New Roman" w:cs="Times New Roman" w:hint="eastAsia"/>
          <w:sz w:val="26"/>
          <w:szCs w:val="26"/>
        </w:rPr>
        <w:t>9</w:t>
      </w:r>
      <w:r w:rsidRPr="00683BEF">
        <w:rPr>
          <w:rFonts w:ascii="Times New Roman" w:eastAsia="標楷體" w:hAnsi="Times New Roman" w:cs="Times New Roman"/>
          <w:sz w:val="26"/>
          <w:szCs w:val="26"/>
        </w:rPr>
        <w:t>年</w:t>
      </w:r>
      <w:r w:rsidR="002150BA">
        <w:rPr>
          <w:rFonts w:ascii="Times New Roman" w:eastAsia="標楷體" w:hAnsi="Times New Roman" w:cs="Times New Roman" w:hint="eastAsia"/>
          <w:sz w:val="26"/>
          <w:szCs w:val="26"/>
        </w:rPr>
        <w:t>4</w:t>
      </w:r>
      <w:r w:rsidRPr="00683BEF">
        <w:rPr>
          <w:rFonts w:ascii="Times New Roman" w:eastAsia="標楷體" w:hAnsi="Times New Roman" w:cs="Times New Roman"/>
          <w:sz w:val="26"/>
          <w:szCs w:val="26"/>
        </w:rPr>
        <w:t>月</w:t>
      </w:r>
      <w:r w:rsidR="009C6C7D" w:rsidRPr="00683BEF">
        <w:rPr>
          <w:rFonts w:ascii="Times New Roman" w:eastAsia="標楷體" w:hAnsi="Times New Roman" w:cs="Times New Roman"/>
          <w:sz w:val="26"/>
          <w:szCs w:val="26"/>
        </w:rPr>
        <w:t>2</w:t>
      </w:r>
      <w:r w:rsidR="00E120C8">
        <w:rPr>
          <w:rFonts w:ascii="Times New Roman" w:eastAsia="標楷體" w:hAnsi="Times New Roman" w:cs="Times New Roman" w:hint="eastAsia"/>
          <w:sz w:val="26"/>
          <w:szCs w:val="26"/>
        </w:rPr>
        <w:t>8</w:t>
      </w:r>
      <w:r w:rsidRPr="00683BEF">
        <w:rPr>
          <w:rFonts w:ascii="Times New Roman" w:eastAsia="標楷體" w:hAnsi="Times New Roman" w:cs="Times New Roman"/>
          <w:sz w:val="26"/>
          <w:szCs w:val="26"/>
        </w:rPr>
        <w:t>日</w:t>
      </w:r>
      <w:r w:rsidRPr="00683BEF">
        <w:rPr>
          <w:rFonts w:ascii="Times New Roman" w:eastAsia="標楷體" w:hAnsi="Times New Roman" w:cs="Times New Roman"/>
          <w:sz w:val="26"/>
          <w:szCs w:val="26"/>
        </w:rPr>
        <w:t>(</w:t>
      </w:r>
      <w:r w:rsidRPr="00683BEF">
        <w:rPr>
          <w:rFonts w:ascii="Times New Roman" w:eastAsia="標楷體" w:hAnsi="Times New Roman" w:cs="Times New Roman"/>
          <w:sz w:val="26"/>
          <w:szCs w:val="26"/>
        </w:rPr>
        <w:t>星期</w:t>
      </w:r>
      <w:r w:rsidR="00001BD8">
        <w:rPr>
          <w:rFonts w:ascii="Times New Roman" w:eastAsia="標楷體" w:hAnsi="Times New Roman" w:cs="Times New Roman" w:hint="eastAsia"/>
          <w:sz w:val="26"/>
          <w:szCs w:val="26"/>
        </w:rPr>
        <w:t>二</w:t>
      </w:r>
      <w:r w:rsidR="00001BD8">
        <w:rPr>
          <w:rFonts w:ascii="Times New Roman" w:eastAsia="標楷體" w:hAnsi="Times New Roman" w:cs="Times New Roman" w:hint="eastAsia"/>
          <w:sz w:val="26"/>
          <w:szCs w:val="26"/>
        </w:rPr>
        <w:t>)</w:t>
      </w:r>
      <w:r w:rsidR="00E120C8">
        <w:rPr>
          <w:rFonts w:ascii="Times New Roman" w:eastAsia="標楷體" w:hAnsi="Times New Roman" w:cs="Times New Roman" w:hint="eastAsia"/>
          <w:sz w:val="26"/>
          <w:szCs w:val="26"/>
          <w:lang w:eastAsia="zh-HK"/>
        </w:rPr>
        <w:t>上</w:t>
      </w:r>
      <w:r w:rsidR="00001BD8">
        <w:rPr>
          <w:rFonts w:ascii="Times New Roman" w:eastAsia="標楷體" w:hAnsi="Times New Roman" w:cs="Times New Roman" w:hint="eastAsia"/>
          <w:sz w:val="26"/>
          <w:szCs w:val="26"/>
        </w:rPr>
        <w:t>午</w:t>
      </w:r>
      <w:r w:rsidRPr="00683BEF">
        <w:rPr>
          <w:rFonts w:ascii="Times New Roman" w:eastAsia="標楷體" w:hAnsi="Times New Roman" w:cs="Times New Roman"/>
          <w:sz w:val="26"/>
          <w:szCs w:val="26"/>
        </w:rPr>
        <w:t>1</w:t>
      </w:r>
      <w:r w:rsidR="00E120C8">
        <w:rPr>
          <w:rFonts w:ascii="Times New Roman" w:eastAsia="標楷體" w:hAnsi="Times New Roman" w:cs="Times New Roman"/>
          <w:sz w:val="26"/>
          <w:szCs w:val="26"/>
        </w:rPr>
        <w:t>0</w:t>
      </w:r>
      <w:r w:rsidR="00C12702" w:rsidRPr="00683BEF">
        <w:rPr>
          <w:rFonts w:ascii="Times New Roman" w:eastAsia="標楷體" w:hAnsi="Times New Roman" w:cs="Times New Roman" w:hint="eastAsia"/>
          <w:sz w:val="26"/>
          <w:szCs w:val="26"/>
        </w:rPr>
        <w:t>:00</w:t>
      </w:r>
      <w:r w:rsidRPr="00683BEF">
        <w:rPr>
          <w:rFonts w:ascii="Times New Roman" w:eastAsia="標楷體" w:hAnsi="Times New Roman" w:cs="Times New Roman"/>
          <w:sz w:val="26"/>
          <w:szCs w:val="26"/>
        </w:rPr>
        <w:t xml:space="preserve"> – 1</w:t>
      </w:r>
      <w:r w:rsidR="003C1BD8">
        <w:rPr>
          <w:rFonts w:ascii="Times New Roman" w:eastAsia="標楷體" w:hAnsi="Times New Roman" w:cs="Times New Roman"/>
          <w:sz w:val="26"/>
          <w:szCs w:val="26"/>
        </w:rPr>
        <w:t>6</w:t>
      </w:r>
      <w:r w:rsidRPr="00683BEF">
        <w:rPr>
          <w:rFonts w:ascii="Times New Roman" w:eastAsia="標楷體" w:hAnsi="Times New Roman" w:cs="Times New Roman"/>
          <w:sz w:val="26"/>
          <w:szCs w:val="26"/>
        </w:rPr>
        <w:t>:</w:t>
      </w:r>
      <w:r w:rsidR="00C12702" w:rsidRPr="00683BEF">
        <w:rPr>
          <w:rFonts w:ascii="Times New Roman" w:eastAsia="標楷體" w:hAnsi="Times New Roman" w:cs="Times New Roman" w:hint="eastAsia"/>
          <w:sz w:val="26"/>
          <w:szCs w:val="26"/>
        </w:rPr>
        <w:t>0</w:t>
      </w:r>
      <w:r w:rsidRPr="00683BEF">
        <w:rPr>
          <w:rFonts w:ascii="Times New Roman" w:eastAsia="標楷體" w:hAnsi="Times New Roman" w:cs="Times New Roman"/>
          <w:sz w:val="26"/>
          <w:szCs w:val="26"/>
        </w:rPr>
        <w:t>0</w:t>
      </w:r>
    </w:p>
    <w:p w14:paraId="4EFBBBEA" w14:textId="1C782EAC" w:rsidR="0011306C" w:rsidRDefault="0011306C" w:rsidP="00364C37">
      <w:pPr>
        <w:spacing w:beforeLines="10" w:before="36" w:line="320" w:lineRule="exact"/>
        <w:rPr>
          <w:rFonts w:ascii="Times New Roman" w:eastAsia="標楷體" w:hAnsi="Times New Roman" w:cs="Times New Roman"/>
          <w:sz w:val="26"/>
          <w:szCs w:val="26"/>
        </w:rPr>
      </w:pPr>
      <w:r w:rsidRPr="00683BEF">
        <w:rPr>
          <w:rFonts w:ascii="Times New Roman" w:eastAsia="標楷體" w:hAnsi="Times New Roman" w:cs="Times New Roman"/>
          <w:sz w:val="26"/>
          <w:szCs w:val="26"/>
        </w:rPr>
        <w:t>地</w:t>
      </w:r>
      <w:r w:rsidR="007F47C1" w:rsidRPr="00683BEF">
        <w:rPr>
          <w:rFonts w:ascii="Times New Roman" w:eastAsia="標楷體" w:hAnsi="Times New Roman" w:cs="Times New Roman"/>
          <w:sz w:val="26"/>
          <w:szCs w:val="26"/>
        </w:rPr>
        <w:t xml:space="preserve">    </w:t>
      </w:r>
      <w:r w:rsidRPr="00683BEF">
        <w:rPr>
          <w:rFonts w:ascii="Times New Roman" w:eastAsia="標楷體" w:hAnsi="Times New Roman" w:cs="Times New Roman"/>
          <w:sz w:val="26"/>
          <w:szCs w:val="26"/>
        </w:rPr>
        <w:t>點：</w:t>
      </w:r>
      <w:r w:rsidR="00E120C8">
        <w:rPr>
          <w:rFonts w:ascii="Times New Roman" w:eastAsia="標楷體" w:hAnsi="Times New Roman" w:cs="Times New Roman" w:hint="eastAsia"/>
          <w:sz w:val="26"/>
          <w:szCs w:val="26"/>
          <w:lang w:eastAsia="zh-HK"/>
        </w:rPr>
        <w:t>智慧機械推動辦公</w:t>
      </w:r>
      <w:r w:rsidR="00AD61C8">
        <w:rPr>
          <w:rFonts w:ascii="Times New Roman" w:eastAsia="標楷體" w:hAnsi="Times New Roman" w:cs="Times New Roman" w:hint="eastAsia"/>
          <w:sz w:val="26"/>
          <w:szCs w:val="26"/>
          <w:lang w:eastAsia="zh-HK"/>
        </w:rPr>
        <w:t>室</w:t>
      </w:r>
      <w:r w:rsidRPr="00683BEF">
        <w:rPr>
          <w:rFonts w:ascii="Times New Roman" w:eastAsia="標楷體" w:hAnsi="Times New Roman" w:cs="Times New Roman"/>
          <w:sz w:val="26"/>
          <w:szCs w:val="26"/>
        </w:rPr>
        <w:t>(</w:t>
      </w:r>
      <w:r w:rsidR="00E120C8">
        <w:rPr>
          <w:rFonts w:ascii="Times New Roman" w:eastAsia="標楷體" w:hAnsi="Times New Roman" w:cs="Times New Roman" w:hint="eastAsia"/>
          <w:sz w:val="26"/>
          <w:szCs w:val="26"/>
          <w:lang w:eastAsia="zh-HK"/>
        </w:rPr>
        <w:t>台中市工業區</w:t>
      </w:r>
      <w:r w:rsidR="00E120C8">
        <w:rPr>
          <w:rFonts w:ascii="Times New Roman" w:eastAsia="標楷體" w:hAnsi="Times New Roman" w:cs="Times New Roman" w:hint="eastAsia"/>
          <w:sz w:val="26"/>
          <w:szCs w:val="26"/>
          <w:lang w:eastAsia="zh-HK"/>
        </w:rPr>
        <w:t>37</w:t>
      </w:r>
      <w:r w:rsidR="00E120C8">
        <w:rPr>
          <w:rFonts w:ascii="Times New Roman" w:eastAsia="標楷體" w:hAnsi="Times New Roman" w:cs="Times New Roman" w:hint="eastAsia"/>
          <w:sz w:val="26"/>
          <w:szCs w:val="26"/>
          <w:lang w:eastAsia="zh-HK"/>
        </w:rPr>
        <w:t>路</w:t>
      </w:r>
      <w:r w:rsidR="00E120C8">
        <w:rPr>
          <w:rFonts w:ascii="Times New Roman" w:eastAsia="標楷體" w:hAnsi="Times New Roman" w:cs="Times New Roman" w:hint="eastAsia"/>
          <w:sz w:val="26"/>
          <w:szCs w:val="26"/>
          <w:lang w:eastAsia="zh-HK"/>
        </w:rPr>
        <w:t>27</w:t>
      </w:r>
      <w:r w:rsidR="00E120C8">
        <w:rPr>
          <w:rFonts w:ascii="Times New Roman" w:eastAsia="標楷體" w:hAnsi="Times New Roman" w:cs="Times New Roman" w:hint="eastAsia"/>
          <w:sz w:val="26"/>
          <w:szCs w:val="26"/>
          <w:lang w:eastAsia="zh-HK"/>
        </w:rPr>
        <w:t>號</w:t>
      </w:r>
      <w:r w:rsidR="00E120C8">
        <w:rPr>
          <w:rFonts w:ascii="Times New Roman" w:eastAsia="標楷體" w:hAnsi="Times New Roman" w:cs="Times New Roman" w:hint="eastAsia"/>
          <w:sz w:val="26"/>
          <w:szCs w:val="26"/>
          <w:lang w:eastAsia="zh-HK"/>
        </w:rPr>
        <w:t>2</w:t>
      </w:r>
      <w:r w:rsidR="00E120C8">
        <w:rPr>
          <w:rFonts w:ascii="Times New Roman" w:eastAsia="標楷體" w:hAnsi="Times New Roman" w:cs="Times New Roman" w:hint="eastAsia"/>
          <w:sz w:val="26"/>
          <w:szCs w:val="26"/>
          <w:lang w:eastAsia="zh-HK"/>
        </w:rPr>
        <w:t>樓會議室</w:t>
      </w:r>
      <w:r w:rsidRPr="00683BEF">
        <w:rPr>
          <w:rFonts w:ascii="Times New Roman" w:eastAsia="標楷體" w:hAnsi="Times New Roman" w:cs="Times New Roman"/>
          <w:sz w:val="26"/>
          <w:szCs w:val="26"/>
        </w:rPr>
        <w:t>)</w:t>
      </w:r>
    </w:p>
    <w:p w14:paraId="478D17C1" w14:textId="73B904A0" w:rsidR="00196912" w:rsidRDefault="00196912" w:rsidP="00364C37">
      <w:pPr>
        <w:spacing w:beforeLines="10" w:before="36" w:line="320" w:lineRule="exact"/>
        <w:rPr>
          <w:rFonts w:ascii="Times New Roman" w:eastAsia="標楷體" w:hAnsi="Times New Roman" w:cs="Times New Roman"/>
          <w:color w:val="FF0000"/>
          <w:sz w:val="26"/>
          <w:szCs w:val="26"/>
        </w:rPr>
      </w:pPr>
      <w:r w:rsidRPr="00F915F5">
        <w:rPr>
          <w:rFonts w:ascii="Times New Roman" w:eastAsia="標楷體" w:hAnsi="Times New Roman" w:cs="Times New Roman" w:hint="eastAsia"/>
          <w:sz w:val="26"/>
          <w:szCs w:val="26"/>
        </w:rPr>
        <w:t>報名網址：</w:t>
      </w:r>
      <w:r w:rsidR="003C1BD8" w:rsidRPr="00DA2624">
        <w:rPr>
          <w:rFonts w:ascii="標楷體" w:eastAsia="標楷體" w:hAnsi="標楷體"/>
          <w:b/>
          <w:color w:val="3333FF"/>
        </w:rPr>
        <w:t>http://www.pmc.org.tw/training.aspx</w:t>
      </w:r>
    </w:p>
    <w:p w14:paraId="793FD46D" w14:textId="3227A482" w:rsidR="0011306C" w:rsidRDefault="00DC40A9" w:rsidP="00364C37">
      <w:pPr>
        <w:spacing w:beforeLines="10" w:before="36" w:line="320" w:lineRule="exact"/>
        <w:ind w:left="1274" w:hangingChars="490" w:hanging="1274"/>
        <w:rPr>
          <w:rFonts w:ascii="Times New Roman" w:eastAsia="標楷體" w:hAnsi="Times New Roman" w:cs="Times New Roman" w:hint="eastAsia"/>
          <w:sz w:val="26"/>
          <w:szCs w:val="26"/>
        </w:rPr>
      </w:pPr>
      <w:r>
        <w:rPr>
          <w:rFonts w:ascii="Times New Roman" w:eastAsia="標楷體" w:hAnsi="Times New Roman" w:cs="Times New Roman" w:hint="eastAsia"/>
          <w:sz w:val="26"/>
          <w:szCs w:val="26"/>
        </w:rPr>
        <w:t>注意</w:t>
      </w:r>
      <w:r w:rsidR="002150BA">
        <w:rPr>
          <w:rFonts w:ascii="Times New Roman" w:eastAsia="標楷體" w:hAnsi="Times New Roman" w:cs="Times New Roman"/>
          <w:sz w:val="26"/>
          <w:szCs w:val="26"/>
        </w:rPr>
        <w:t>事項</w:t>
      </w:r>
      <w:r w:rsidR="00196912">
        <w:rPr>
          <w:rFonts w:ascii="Times New Roman" w:eastAsia="標楷體" w:hAnsi="Times New Roman" w:cs="Times New Roman" w:hint="eastAsia"/>
          <w:sz w:val="26"/>
          <w:szCs w:val="26"/>
        </w:rPr>
        <w:t>：</w:t>
      </w:r>
      <w:r w:rsidR="00196912" w:rsidRPr="00196912">
        <w:rPr>
          <w:rFonts w:ascii="Times New Roman" w:eastAsia="標楷體" w:hAnsi="Times New Roman" w:cs="Times New Roman" w:hint="eastAsia"/>
          <w:sz w:val="26"/>
          <w:szCs w:val="26"/>
        </w:rPr>
        <w:t>一家業者至多兩人</w:t>
      </w:r>
      <w:r w:rsidR="00196912">
        <w:rPr>
          <w:rFonts w:ascii="Times New Roman" w:eastAsia="標楷體" w:hAnsi="Times New Roman" w:cs="Times New Roman" w:hint="eastAsia"/>
          <w:sz w:val="26"/>
          <w:szCs w:val="26"/>
        </w:rPr>
        <w:t>參加</w:t>
      </w:r>
      <w:r w:rsidR="00A9302B">
        <w:rPr>
          <w:rFonts w:ascii="Times New Roman" w:eastAsia="標楷體" w:hAnsi="Times New Roman" w:cs="Times New Roman" w:hint="eastAsia"/>
          <w:sz w:val="26"/>
          <w:szCs w:val="26"/>
        </w:rPr>
        <w:t>，</w:t>
      </w:r>
      <w:r w:rsidR="00A9302B" w:rsidRPr="00A9302B">
        <w:rPr>
          <w:rFonts w:ascii="Times New Roman" w:eastAsia="標楷體" w:hAnsi="Times New Roman" w:cs="Times New Roman" w:hint="eastAsia"/>
          <w:sz w:val="26"/>
          <w:szCs w:val="26"/>
        </w:rPr>
        <w:t>因應近期新型冠狀病毒肺炎疫情，本會議之相關因應措施如下，敬請各位配合辦理：</w:t>
      </w:r>
      <w:r w:rsidR="00A9302B">
        <w:rPr>
          <w:rFonts w:ascii="Times New Roman" w:eastAsia="標楷體" w:hAnsi="Times New Roman" w:cs="Times New Roman" w:hint="eastAsia"/>
          <w:sz w:val="26"/>
          <w:szCs w:val="26"/>
        </w:rPr>
        <w:t xml:space="preserve"> </w:t>
      </w:r>
    </w:p>
    <w:p w14:paraId="446F2A30" w14:textId="0D99367D" w:rsidR="00A9302B" w:rsidRPr="00E57145" w:rsidRDefault="00A9302B" w:rsidP="00A9302B">
      <w:pPr>
        <w:spacing w:line="320" w:lineRule="exact"/>
        <w:ind w:left="1276" w:firstLine="1"/>
        <w:rPr>
          <w:rFonts w:ascii="Times New Roman" w:eastAsia="標楷體" w:hAnsi="Times New Roman" w:cs="Times New Roman" w:hint="eastAsia"/>
          <w:b/>
          <w:color w:val="3333FF"/>
          <w:sz w:val="22"/>
        </w:rPr>
      </w:pPr>
      <w:r w:rsidRPr="00E57145">
        <w:rPr>
          <w:rFonts w:ascii="Times New Roman" w:eastAsia="標楷體" w:hAnsi="Times New Roman" w:cs="Times New Roman" w:hint="eastAsia"/>
          <w:b/>
          <w:color w:val="3333FF"/>
          <w:sz w:val="22"/>
        </w:rPr>
        <w:t>1.</w:t>
      </w:r>
      <w:r w:rsidRPr="00E57145">
        <w:rPr>
          <w:rFonts w:ascii="Times New Roman" w:eastAsia="標楷體" w:hAnsi="Times New Roman" w:cs="Times New Roman" w:hint="eastAsia"/>
          <w:b/>
          <w:color w:val="3333FF"/>
          <w:sz w:val="22"/>
        </w:rPr>
        <w:t>會議前後皆會用酒精進行全面消毒</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桌椅用酒精擦拭</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w:t>
      </w:r>
    </w:p>
    <w:p w14:paraId="6F68CDC8" w14:textId="21F3D7D2" w:rsidR="00A9302B" w:rsidRPr="00E57145" w:rsidRDefault="00A9302B" w:rsidP="00A9302B">
      <w:pPr>
        <w:spacing w:line="320" w:lineRule="exact"/>
        <w:ind w:left="1418" w:hanging="141"/>
        <w:rPr>
          <w:rFonts w:ascii="Times New Roman" w:eastAsia="標楷體" w:hAnsi="Times New Roman" w:cs="Times New Roman" w:hint="eastAsia"/>
          <w:b/>
          <w:color w:val="3333FF"/>
          <w:sz w:val="22"/>
        </w:rPr>
      </w:pPr>
      <w:r w:rsidRPr="00E57145">
        <w:rPr>
          <w:rFonts w:ascii="Times New Roman" w:eastAsia="標楷體" w:hAnsi="Times New Roman" w:cs="Times New Roman" w:hint="eastAsia"/>
          <w:b/>
          <w:color w:val="3333FF"/>
          <w:sz w:val="22"/>
        </w:rPr>
        <w:t>2.</w:t>
      </w:r>
      <w:r w:rsidRPr="00E57145">
        <w:rPr>
          <w:rFonts w:ascii="Times New Roman" w:eastAsia="標楷體" w:hAnsi="Times New Roman" w:cs="Times New Roman" w:hint="eastAsia"/>
          <w:b/>
          <w:color w:val="3333FF"/>
          <w:sz w:val="22"/>
        </w:rPr>
        <w:t>報到時所有人員皆須量測體溫</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量測額溫</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，並填寫健康</w:t>
      </w:r>
      <w:r w:rsidR="00364C37" w:rsidRPr="00E57145">
        <w:rPr>
          <w:rFonts w:ascii="Times New Roman" w:eastAsia="標楷體" w:hAnsi="Times New Roman" w:cs="Times New Roman" w:hint="eastAsia"/>
          <w:b/>
          <w:color w:val="3333FF"/>
          <w:sz w:val="22"/>
          <w:lang w:eastAsia="zh-HK"/>
        </w:rPr>
        <w:t>聲</w:t>
      </w:r>
      <w:r w:rsidRPr="00E57145">
        <w:rPr>
          <w:rFonts w:ascii="Times New Roman" w:eastAsia="標楷體" w:hAnsi="Times New Roman" w:cs="Times New Roman" w:hint="eastAsia"/>
          <w:b/>
          <w:color w:val="3333FF"/>
          <w:sz w:val="22"/>
        </w:rPr>
        <w:t>明書</w:t>
      </w:r>
      <w:r w:rsidRPr="00E57145">
        <w:rPr>
          <w:rFonts w:ascii="Times New Roman" w:eastAsia="標楷體" w:hAnsi="Times New Roman" w:cs="Times New Roman" w:hint="eastAsia"/>
          <w:b/>
          <w:color w:val="3333FF"/>
          <w:sz w:val="22"/>
        </w:rPr>
        <w:t>，若有發燒現象</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額溫</w:t>
      </w:r>
      <w:r w:rsidRPr="00E57145">
        <w:rPr>
          <w:rFonts w:ascii="Times New Roman" w:eastAsia="標楷體" w:hAnsi="Times New Roman" w:cs="Times New Roman" w:hint="eastAsia"/>
          <w:b/>
          <w:color w:val="3333FF"/>
          <w:sz w:val="22"/>
        </w:rPr>
        <w:t>&gt;37.5</w:t>
      </w:r>
      <w:r w:rsidRPr="00E57145">
        <w:rPr>
          <w:rFonts w:ascii="Times New Roman" w:eastAsia="標楷體" w:hAnsi="Times New Roman" w:cs="Times New Roman" w:hint="eastAsia"/>
          <w:b/>
          <w:color w:val="3333FF"/>
          <w:sz w:val="22"/>
        </w:rPr>
        <w:t>度</w:t>
      </w:r>
      <w:r w:rsidRPr="00E57145">
        <w:rPr>
          <w:rFonts w:ascii="Times New Roman" w:eastAsia="標楷體" w:hAnsi="Times New Roman" w:cs="Times New Roman" w:hint="eastAsia"/>
          <w:b/>
          <w:color w:val="3333FF"/>
          <w:sz w:val="22"/>
        </w:rPr>
        <w:t>)</w:t>
      </w:r>
      <w:r w:rsidRPr="00E57145">
        <w:rPr>
          <w:rFonts w:ascii="Times New Roman" w:eastAsia="標楷體" w:hAnsi="Times New Roman" w:cs="Times New Roman" w:hint="eastAsia"/>
          <w:b/>
          <w:color w:val="3333FF"/>
          <w:sz w:val="22"/>
        </w:rPr>
        <w:t>不予以進入</w:t>
      </w:r>
      <w:r w:rsidRPr="00E57145">
        <w:rPr>
          <w:rFonts w:ascii="Times New Roman" w:eastAsia="標楷體" w:hAnsi="Times New Roman" w:cs="Times New Roman" w:hint="eastAsia"/>
          <w:b/>
          <w:color w:val="3333FF"/>
          <w:sz w:val="22"/>
          <w:lang w:eastAsia="zh-HK"/>
        </w:rPr>
        <w:t>本中心</w:t>
      </w:r>
      <w:r w:rsidRPr="00E57145">
        <w:rPr>
          <w:rFonts w:ascii="Times New Roman" w:eastAsia="標楷體" w:hAnsi="Times New Roman" w:cs="Times New Roman" w:hint="eastAsia"/>
          <w:b/>
          <w:color w:val="3333FF"/>
          <w:sz w:val="22"/>
        </w:rPr>
        <w:t>。</w:t>
      </w:r>
      <w:bookmarkStart w:id="1" w:name="_GoBack"/>
      <w:bookmarkEnd w:id="1"/>
    </w:p>
    <w:p w14:paraId="061D8C00" w14:textId="153DBFB5" w:rsidR="00A9302B" w:rsidRPr="00E57145" w:rsidRDefault="00A9302B" w:rsidP="00A9302B">
      <w:pPr>
        <w:spacing w:line="320" w:lineRule="exact"/>
        <w:ind w:left="1276" w:firstLine="1"/>
        <w:rPr>
          <w:rFonts w:ascii="Times New Roman" w:eastAsia="標楷體" w:hAnsi="Times New Roman" w:cs="Times New Roman" w:hint="eastAsia"/>
          <w:b/>
          <w:color w:val="3333FF"/>
          <w:sz w:val="22"/>
        </w:rPr>
      </w:pPr>
      <w:r w:rsidRPr="00E57145">
        <w:rPr>
          <w:rFonts w:ascii="Times New Roman" w:eastAsia="標楷體" w:hAnsi="Times New Roman" w:cs="Times New Roman" w:hint="eastAsia"/>
          <w:b/>
          <w:color w:val="3333FF"/>
          <w:sz w:val="22"/>
        </w:rPr>
        <w:t>3.</w:t>
      </w:r>
      <w:r w:rsidRPr="00E57145">
        <w:rPr>
          <w:rFonts w:ascii="Times New Roman" w:eastAsia="標楷體" w:hAnsi="Times New Roman" w:cs="Times New Roman" w:hint="eastAsia"/>
          <w:b/>
          <w:color w:val="3333FF"/>
          <w:sz w:val="22"/>
        </w:rPr>
        <w:t>請所有人員自備口罩並全程配戴口罩。</w:t>
      </w:r>
    </w:p>
    <w:p w14:paraId="58D7D393" w14:textId="7CF0315B" w:rsidR="00A9302B" w:rsidRPr="00E57145" w:rsidRDefault="00A9302B" w:rsidP="00A9302B">
      <w:pPr>
        <w:spacing w:line="320" w:lineRule="exact"/>
        <w:ind w:left="1276" w:firstLine="1"/>
        <w:rPr>
          <w:rFonts w:ascii="Times New Roman" w:eastAsia="標楷體" w:hAnsi="Times New Roman" w:cs="Times New Roman" w:hint="eastAsia"/>
          <w:b/>
          <w:color w:val="3333FF"/>
          <w:sz w:val="22"/>
        </w:rPr>
      </w:pPr>
      <w:r w:rsidRPr="00E57145">
        <w:rPr>
          <w:rFonts w:ascii="Times New Roman" w:eastAsia="標楷體" w:hAnsi="Times New Roman" w:cs="Times New Roman" w:hint="eastAsia"/>
          <w:b/>
          <w:color w:val="3333FF"/>
          <w:sz w:val="22"/>
        </w:rPr>
        <w:t>4.</w:t>
      </w:r>
      <w:r w:rsidRPr="00E57145">
        <w:rPr>
          <w:rFonts w:ascii="Times New Roman" w:eastAsia="標楷體" w:hAnsi="Times New Roman" w:cs="Times New Roman" w:hint="eastAsia"/>
          <w:b/>
          <w:color w:val="3333FF"/>
          <w:sz w:val="22"/>
        </w:rPr>
        <w:t>若有任何感冒症狀或近期</w:t>
      </w:r>
      <w:r w:rsidRPr="00E57145">
        <w:rPr>
          <w:rFonts w:ascii="Times New Roman" w:eastAsia="標楷體" w:hAnsi="Times New Roman" w:cs="Times New Roman" w:hint="eastAsia"/>
          <w:b/>
          <w:color w:val="3333FF"/>
          <w:sz w:val="22"/>
        </w:rPr>
        <w:t>14</w:t>
      </w:r>
      <w:r w:rsidRPr="00E57145">
        <w:rPr>
          <w:rFonts w:ascii="Times New Roman" w:eastAsia="標楷體" w:hAnsi="Times New Roman" w:cs="Times New Roman" w:hint="eastAsia"/>
          <w:b/>
          <w:color w:val="3333FF"/>
          <w:sz w:val="22"/>
        </w:rPr>
        <w:t>天內曾由境外返台者，也請主動告知工作人員。</w:t>
      </w:r>
    </w:p>
    <w:p w14:paraId="165509BF" w14:textId="25A26F83" w:rsidR="00A9302B" w:rsidRPr="00E57145" w:rsidRDefault="00A9302B" w:rsidP="00A9302B">
      <w:pPr>
        <w:spacing w:line="320" w:lineRule="exact"/>
        <w:ind w:left="1276" w:firstLine="1"/>
        <w:rPr>
          <w:rFonts w:ascii="Times New Roman" w:eastAsia="標楷體" w:hAnsi="Times New Roman" w:cs="Times New Roman"/>
          <w:b/>
          <w:sz w:val="22"/>
        </w:rPr>
      </w:pPr>
      <w:r w:rsidRPr="00E57145">
        <w:rPr>
          <w:rFonts w:ascii="Times New Roman" w:eastAsia="標楷體" w:hAnsi="Times New Roman" w:cs="Times New Roman" w:hint="eastAsia"/>
          <w:b/>
          <w:color w:val="3333FF"/>
          <w:sz w:val="22"/>
        </w:rPr>
        <w:t>5.</w:t>
      </w:r>
      <w:r w:rsidRPr="00E57145">
        <w:rPr>
          <w:rFonts w:ascii="Times New Roman" w:eastAsia="標楷體" w:hAnsi="Times New Roman" w:cs="Times New Roman" w:hint="eastAsia"/>
          <w:b/>
          <w:color w:val="3333FF"/>
          <w:sz w:val="22"/>
        </w:rPr>
        <w:t>本場次將安排固定座位，以策安全，不便之處敬請見諒。</w:t>
      </w:r>
    </w:p>
    <w:p w14:paraId="4AA066D9" w14:textId="1FD3622E" w:rsidR="0011306C" w:rsidRDefault="0011306C" w:rsidP="00D04F04">
      <w:pPr>
        <w:spacing w:beforeLines="20" w:before="72" w:line="300" w:lineRule="exact"/>
        <w:ind w:left="1274" w:hangingChars="490" w:hanging="1274"/>
        <w:jc w:val="both"/>
        <w:rPr>
          <w:rFonts w:ascii="Times New Roman" w:hAnsi="Times New Roman" w:cs="Times New Roman" w:hint="eastAsia"/>
          <w:sz w:val="26"/>
          <w:szCs w:val="26"/>
        </w:rPr>
      </w:pPr>
      <w:r w:rsidRPr="00535BB1">
        <w:rPr>
          <w:rFonts w:ascii="Times New Roman" w:eastAsia="標楷體" w:hAnsi="Times New Roman" w:cs="Times New Roman"/>
          <w:sz w:val="26"/>
          <w:szCs w:val="26"/>
        </w:rPr>
        <w:t>洽詢專線：</w:t>
      </w:r>
      <w:r w:rsidR="00E120C8">
        <w:rPr>
          <w:rFonts w:ascii="Times New Roman" w:eastAsia="標楷體" w:hAnsi="Times New Roman" w:cs="Times New Roman" w:hint="eastAsia"/>
          <w:sz w:val="26"/>
          <w:szCs w:val="26"/>
          <w:lang w:eastAsia="zh-HK"/>
        </w:rPr>
        <w:t>財團法人精密機械研究發展中心</w:t>
      </w:r>
      <w:r w:rsidR="001227AA">
        <w:rPr>
          <w:rFonts w:ascii="Times New Roman" w:eastAsia="標楷體" w:hAnsi="Times New Roman" w:cs="Times New Roman" w:hint="eastAsia"/>
          <w:sz w:val="26"/>
          <w:szCs w:val="26"/>
        </w:rPr>
        <w:t>，</w:t>
      </w:r>
      <w:r w:rsidR="00D04F04">
        <w:rPr>
          <w:rFonts w:ascii="Times New Roman" w:eastAsia="標楷體" w:hAnsi="Times New Roman" w:cs="Times New Roman" w:hint="eastAsia"/>
          <w:sz w:val="26"/>
          <w:szCs w:val="26"/>
        </w:rPr>
        <w:t>電話</w:t>
      </w:r>
      <w:r w:rsidRPr="00535BB1">
        <w:rPr>
          <w:rFonts w:ascii="Times New Roman" w:eastAsia="標楷體" w:hAnsi="Times New Roman" w:cs="Times New Roman"/>
          <w:sz w:val="26"/>
          <w:szCs w:val="26"/>
        </w:rPr>
        <w:t>：</w:t>
      </w:r>
      <w:r w:rsidRPr="00535BB1">
        <w:rPr>
          <w:rFonts w:ascii="Times New Roman" w:eastAsia="標楷體" w:hAnsi="Times New Roman" w:cs="Times New Roman"/>
          <w:sz w:val="26"/>
          <w:szCs w:val="26"/>
        </w:rPr>
        <w:t>(0</w:t>
      </w:r>
      <w:r w:rsidR="00E120C8">
        <w:rPr>
          <w:rFonts w:ascii="Times New Roman" w:eastAsia="標楷體" w:hAnsi="Times New Roman" w:cs="Times New Roman"/>
          <w:sz w:val="26"/>
          <w:szCs w:val="26"/>
        </w:rPr>
        <w:t>4</w:t>
      </w:r>
      <w:r w:rsidRPr="00535BB1">
        <w:rPr>
          <w:rFonts w:ascii="Times New Roman" w:eastAsia="標楷體" w:hAnsi="Times New Roman" w:cs="Times New Roman"/>
          <w:sz w:val="26"/>
          <w:szCs w:val="26"/>
        </w:rPr>
        <w:t>)</w:t>
      </w:r>
      <w:r w:rsidR="00E120C8">
        <w:rPr>
          <w:rFonts w:ascii="Times New Roman" w:eastAsia="標楷體" w:hAnsi="Times New Roman" w:cs="Times New Roman"/>
          <w:sz w:val="26"/>
          <w:szCs w:val="26"/>
        </w:rPr>
        <w:t>2359</w:t>
      </w:r>
      <w:r w:rsidRPr="00535BB1">
        <w:rPr>
          <w:rFonts w:ascii="Times New Roman" w:eastAsia="標楷體" w:hAnsi="Times New Roman" w:cs="Times New Roman"/>
          <w:sz w:val="26"/>
          <w:szCs w:val="26"/>
        </w:rPr>
        <w:t>-</w:t>
      </w:r>
      <w:r w:rsidR="00E120C8">
        <w:rPr>
          <w:rFonts w:ascii="Times New Roman" w:eastAsia="標楷體" w:hAnsi="Times New Roman" w:cs="Times New Roman"/>
          <w:sz w:val="26"/>
          <w:szCs w:val="26"/>
        </w:rPr>
        <w:t>8872</w:t>
      </w:r>
      <w:r w:rsidRPr="00535BB1">
        <w:rPr>
          <w:rFonts w:ascii="Times New Roman" w:eastAsia="標楷體" w:hAnsi="Times New Roman" w:cs="Times New Roman"/>
          <w:sz w:val="26"/>
          <w:szCs w:val="26"/>
        </w:rPr>
        <w:t>轉</w:t>
      </w:r>
      <w:r w:rsidR="00E120C8">
        <w:rPr>
          <w:rFonts w:ascii="Times New Roman" w:eastAsia="標楷體" w:hAnsi="Times New Roman" w:cs="Times New Roman"/>
          <w:sz w:val="26"/>
          <w:szCs w:val="26"/>
        </w:rPr>
        <w:t>210</w:t>
      </w:r>
      <w:r w:rsidR="00E120C8">
        <w:rPr>
          <w:rFonts w:ascii="Times New Roman" w:eastAsia="標楷體" w:hAnsi="Times New Roman" w:cs="Times New Roman" w:hint="eastAsia"/>
          <w:sz w:val="26"/>
          <w:szCs w:val="26"/>
          <w:lang w:eastAsia="zh-HK"/>
        </w:rPr>
        <w:t>韓小姐</w:t>
      </w:r>
      <w:r w:rsidR="00D04F04">
        <w:rPr>
          <w:rFonts w:ascii="Times New Roman" w:eastAsia="標楷體" w:hAnsi="Times New Roman" w:cs="Times New Roman" w:hint="eastAsia"/>
          <w:sz w:val="26"/>
          <w:szCs w:val="26"/>
        </w:rPr>
        <w:t>或</w:t>
      </w:r>
      <w:r w:rsidR="00E120C8">
        <w:rPr>
          <w:rFonts w:ascii="Times New Roman" w:eastAsia="標楷體" w:hAnsi="Times New Roman" w:cs="Times New Roman"/>
          <w:sz w:val="26"/>
          <w:szCs w:val="26"/>
        </w:rPr>
        <w:t>202</w:t>
      </w:r>
      <w:r w:rsidR="00E120C8">
        <w:rPr>
          <w:rFonts w:ascii="Times New Roman" w:eastAsia="標楷體" w:hAnsi="Times New Roman" w:cs="Times New Roman" w:hint="eastAsia"/>
          <w:sz w:val="26"/>
          <w:szCs w:val="26"/>
          <w:lang w:eastAsia="zh-HK"/>
        </w:rPr>
        <w:t>梅副理</w:t>
      </w:r>
      <w:r w:rsidR="00D04F04">
        <w:rPr>
          <w:rFonts w:ascii="Times New Roman" w:eastAsia="標楷體" w:hAnsi="Times New Roman" w:cs="Times New Roman" w:hint="eastAsia"/>
          <w:sz w:val="26"/>
          <w:szCs w:val="26"/>
        </w:rPr>
        <w:t>；電郵</w:t>
      </w:r>
      <w:r w:rsidRPr="00535BB1">
        <w:rPr>
          <w:rFonts w:ascii="Times New Roman" w:eastAsia="標楷體" w:hAnsi="Times New Roman" w:cs="Times New Roman"/>
          <w:sz w:val="26"/>
          <w:szCs w:val="26"/>
        </w:rPr>
        <w:t>：</w:t>
      </w:r>
      <w:r w:rsidR="00E120C8">
        <w:rPr>
          <w:rFonts w:ascii="Times New Roman" w:eastAsia="標楷體" w:hAnsi="Times New Roman" w:cs="Times New Roman" w:hint="eastAsia"/>
          <w:sz w:val="26"/>
          <w:szCs w:val="26"/>
        </w:rPr>
        <w:t>e8719@mail.pmc.org.tw</w:t>
      </w:r>
      <w:r w:rsidR="008F497D" w:rsidRPr="00C8731F">
        <w:rPr>
          <w:rStyle w:val="a3"/>
          <w:rFonts w:ascii="Times New Roman" w:eastAsia="標楷體" w:hAnsi="Times New Roman" w:cs="Times New Roman"/>
          <w:color w:val="auto"/>
          <w:sz w:val="26"/>
          <w:szCs w:val="26"/>
          <w:u w:val="none"/>
        </w:rPr>
        <w:t xml:space="preserve"> </w:t>
      </w:r>
      <w:r w:rsidR="00D04F04">
        <w:rPr>
          <w:rStyle w:val="a3"/>
          <w:rFonts w:ascii="Times New Roman" w:eastAsia="標楷體" w:hAnsi="Times New Roman" w:cs="Times New Roman" w:hint="eastAsia"/>
          <w:color w:val="auto"/>
          <w:sz w:val="26"/>
          <w:szCs w:val="26"/>
          <w:u w:val="none"/>
        </w:rPr>
        <w:t>或</w:t>
      </w:r>
      <w:r w:rsidR="00D04F04" w:rsidRPr="00E57145">
        <w:rPr>
          <w:rStyle w:val="a3"/>
          <w:rFonts w:ascii="Times New Roman" w:eastAsia="標楷體" w:hAnsi="Times New Roman" w:cs="Times New Roman" w:hint="eastAsia"/>
          <w:color w:val="auto"/>
          <w:sz w:val="26"/>
          <w:szCs w:val="26"/>
          <w:u w:val="none"/>
        </w:rPr>
        <w:t xml:space="preserve"> </w:t>
      </w:r>
      <w:hyperlink r:id="rId10" w:history="1">
        <w:r w:rsidR="00567B74" w:rsidRPr="00E57145">
          <w:rPr>
            <w:rStyle w:val="a3"/>
            <w:rFonts w:ascii="Times New Roman" w:eastAsia="標楷體" w:hAnsi="Times New Roman" w:cs="Times New Roman" w:hint="eastAsia"/>
            <w:color w:val="auto"/>
            <w:sz w:val="26"/>
            <w:szCs w:val="26"/>
          </w:rPr>
          <w:t>e10518@mail.pmc.org.tw</w:t>
        </w:r>
      </w:hyperlink>
      <w:r w:rsidR="00D04F04">
        <w:rPr>
          <w:rFonts w:ascii="Times New Roman" w:hAnsi="Times New Roman" w:cs="Times New Roman" w:hint="eastAsia"/>
          <w:sz w:val="26"/>
          <w:szCs w:val="26"/>
        </w:rPr>
        <w:t>。</w:t>
      </w:r>
    </w:p>
    <w:p w14:paraId="7381D214" w14:textId="01546F1F" w:rsidR="00567B74" w:rsidRDefault="00567B74" w:rsidP="00D04F04">
      <w:pPr>
        <w:spacing w:beforeLines="20" w:before="72" w:line="300" w:lineRule="exact"/>
        <w:ind w:left="1274" w:hangingChars="490" w:hanging="1274"/>
        <w:jc w:val="both"/>
        <w:rPr>
          <w:rFonts w:ascii="Times New Roman" w:eastAsia="標楷體" w:hAnsi="Times New Roman" w:cs="Times New Roman" w:hint="eastAsia"/>
          <w:sz w:val="26"/>
          <w:szCs w:val="26"/>
        </w:rPr>
      </w:pPr>
      <w:r w:rsidRPr="00567B74">
        <w:rPr>
          <w:rFonts w:ascii="Times New Roman" w:eastAsia="標楷體" w:hAnsi="Times New Roman" w:cs="Times New Roman" w:hint="eastAsia"/>
          <w:sz w:val="26"/>
          <w:szCs w:val="26"/>
        </w:rPr>
        <w:t>議程如下</w:t>
      </w:r>
      <w:r>
        <w:rPr>
          <w:rFonts w:ascii="Times New Roman" w:eastAsia="標楷體" w:hAnsi="Times New Roman" w:cs="Times New Roman" w:hint="eastAsia"/>
          <w:sz w:val="26"/>
          <w:szCs w:val="26"/>
        </w:rPr>
        <w:t>：</w:t>
      </w:r>
    </w:p>
    <w:tbl>
      <w:tblPr>
        <w:tblStyle w:val="aa"/>
        <w:tblW w:w="3569" w:type="pct"/>
        <w:jc w:val="center"/>
        <w:tblLook w:val="04A0" w:firstRow="1" w:lastRow="0" w:firstColumn="1" w:lastColumn="0" w:noHBand="0" w:noVBand="1"/>
      </w:tblPr>
      <w:tblGrid>
        <w:gridCol w:w="1874"/>
        <w:gridCol w:w="5160"/>
      </w:tblGrid>
      <w:tr w:rsidR="003C1BD8" w:rsidRPr="00C8731F" w14:paraId="21ADEDD9" w14:textId="77777777" w:rsidTr="003C1BD8">
        <w:trPr>
          <w:trHeight w:val="482"/>
          <w:jc w:val="center"/>
        </w:trPr>
        <w:tc>
          <w:tcPr>
            <w:tcW w:w="1332" w:type="pct"/>
            <w:vAlign w:val="center"/>
          </w:tcPr>
          <w:p w14:paraId="53A2F65B" w14:textId="1888C269" w:rsidR="003C1BD8" w:rsidRPr="009D7CA9" w:rsidRDefault="003C1BD8" w:rsidP="00364C37">
            <w:pPr>
              <w:snapToGrid w:val="0"/>
              <w:jc w:val="center"/>
              <w:rPr>
                <w:rFonts w:ascii="Times New Roman" w:eastAsia="標楷體" w:hAnsi="Times New Roman" w:cs="Times New Roman"/>
                <w:bCs/>
                <w:sz w:val="26"/>
                <w:szCs w:val="26"/>
              </w:rPr>
            </w:pPr>
            <w:r>
              <w:rPr>
                <w:rFonts w:ascii="Times New Roman" w:eastAsia="標楷體" w:hAnsi="Times New Roman" w:cs="Times New Roman" w:hint="eastAsia"/>
                <w:bCs/>
                <w:sz w:val="26"/>
                <w:szCs w:val="26"/>
                <w:lang w:eastAsia="zh-HK"/>
              </w:rPr>
              <w:t>上午</w:t>
            </w:r>
          </w:p>
        </w:tc>
        <w:tc>
          <w:tcPr>
            <w:tcW w:w="3668" w:type="pct"/>
            <w:vAlign w:val="center"/>
          </w:tcPr>
          <w:p w14:paraId="2DD1D3C8" w14:textId="1CEFC989" w:rsidR="003C1BD8" w:rsidRPr="009D7CA9" w:rsidRDefault="003C1BD8" w:rsidP="00364C37">
            <w:pPr>
              <w:snapToGrid w:val="0"/>
              <w:jc w:val="center"/>
              <w:rPr>
                <w:rFonts w:ascii="Times New Roman" w:eastAsia="標楷體" w:hAnsi="Times New Roman" w:cs="Times New Roman"/>
                <w:bCs/>
                <w:sz w:val="26"/>
                <w:szCs w:val="26"/>
              </w:rPr>
            </w:pPr>
            <w:r w:rsidRPr="009D7CA9">
              <w:rPr>
                <w:rFonts w:ascii="Times New Roman" w:eastAsia="標楷體" w:hAnsi="Times New Roman" w:cs="Times New Roman"/>
                <w:bCs/>
                <w:sz w:val="26"/>
                <w:szCs w:val="26"/>
              </w:rPr>
              <w:t>議</w:t>
            </w:r>
            <w:r w:rsidRPr="009D7CA9">
              <w:rPr>
                <w:rFonts w:ascii="Times New Roman" w:eastAsia="標楷體" w:hAnsi="Times New Roman" w:cs="Times New Roman"/>
                <w:bCs/>
                <w:sz w:val="26"/>
                <w:szCs w:val="26"/>
              </w:rPr>
              <w:t xml:space="preserve">  </w:t>
            </w:r>
            <w:r w:rsidRPr="009D7CA9">
              <w:rPr>
                <w:rFonts w:ascii="Times New Roman" w:eastAsia="標楷體" w:hAnsi="Times New Roman" w:cs="Times New Roman"/>
                <w:bCs/>
                <w:sz w:val="26"/>
                <w:szCs w:val="26"/>
              </w:rPr>
              <w:t>程</w:t>
            </w:r>
          </w:p>
        </w:tc>
      </w:tr>
      <w:tr w:rsidR="003C1BD8" w:rsidRPr="00C8731F" w14:paraId="7BF6FA08" w14:textId="77777777" w:rsidTr="003C1BD8">
        <w:trPr>
          <w:trHeight w:val="482"/>
          <w:jc w:val="center"/>
        </w:trPr>
        <w:tc>
          <w:tcPr>
            <w:tcW w:w="1332" w:type="pct"/>
            <w:vAlign w:val="center"/>
          </w:tcPr>
          <w:p w14:paraId="288A6ED5" w14:textId="589CBBE8" w:rsidR="003C1BD8" w:rsidRPr="003200E6" w:rsidRDefault="003C1BD8" w:rsidP="00364C37">
            <w:pPr>
              <w:snapToGrid w:val="0"/>
              <w:jc w:val="both"/>
              <w:rPr>
                <w:rFonts w:ascii="Times New Roman" w:eastAsia="標楷體" w:hAnsi="Times New Roman" w:cs="Times New Roman"/>
                <w:sz w:val="26"/>
                <w:szCs w:val="26"/>
              </w:rPr>
            </w:pPr>
            <w:r w:rsidRPr="00C8731F">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r w:rsidRPr="00C8731F">
              <w:rPr>
                <w:rFonts w:ascii="Times New Roman" w:eastAsia="標楷體" w:hAnsi="Times New Roman" w:cs="Times New Roman"/>
                <w:sz w:val="26"/>
                <w:szCs w:val="26"/>
              </w:rPr>
              <w:t>:</w:t>
            </w:r>
            <w:r>
              <w:rPr>
                <w:rFonts w:ascii="Times New Roman" w:eastAsia="標楷體" w:hAnsi="Times New Roman" w:cs="Times New Roman"/>
                <w:sz w:val="26"/>
                <w:szCs w:val="26"/>
              </w:rPr>
              <w:t>0</w:t>
            </w:r>
            <w:r w:rsidRPr="00C8731F">
              <w:rPr>
                <w:rFonts w:ascii="Times New Roman" w:eastAsia="標楷體" w:hAnsi="Times New Roman" w:cs="Times New Roman"/>
                <w:sz w:val="26"/>
                <w:szCs w:val="26"/>
              </w:rPr>
              <w:t>0</w:t>
            </w:r>
            <w:r>
              <w:rPr>
                <w:rFonts w:ascii="Times New Roman" w:eastAsia="標楷體" w:hAnsi="Times New Roman" w:cs="Times New Roman"/>
                <w:sz w:val="26"/>
                <w:szCs w:val="26"/>
              </w:rPr>
              <w:t>-</w:t>
            </w:r>
            <w:r w:rsidRPr="00C8731F">
              <w:rPr>
                <w:rFonts w:ascii="Times New Roman" w:eastAsia="標楷體" w:hAnsi="Times New Roman" w:cs="Times New Roman"/>
                <w:sz w:val="26"/>
                <w:szCs w:val="26"/>
              </w:rPr>
              <w:t>1</w:t>
            </w:r>
            <w:r>
              <w:rPr>
                <w:rFonts w:ascii="Times New Roman" w:eastAsia="標楷體" w:hAnsi="Times New Roman" w:cs="Times New Roman"/>
                <w:sz w:val="26"/>
                <w:szCs w:val="26"/>
              </w:rPr>
              <w:t>0</w:t>
            </w:r>
            <w:r w:rsidRPr="00C8731F">
              <w:rPr>
                <w:rFonts w:ascii="Times New Roman" w:eastAsia="標楷體" w:hAnsi="Times New Roman" w:cs="Times New Roman"/>
                <w:sz w:val="26"/>
                <w:szCs w:val="26"/>
              </w:rPr>
              <w:t>:</w:t>
            </w:r>
            <w:r>
              <w:rPr>
                <w:rFonts w:ascii="Times New Roman" w:eastAsia="標楷體" w:hAnsi="Times New Roman" w:cs="Times New Roman"/>
                <w:sz w:val="26"/>
                <w:szCs w:val="26"/>
              </w:rPr>
              <w:t>1</w:t>
            </w:r>
            <w:r w:rsidRPr="00C8731F">
              <w:rPr>
                <w:rFonts w:ascii="Times New Roman" w:eastAsia="標楷體" w:hAnsi="Times New Roman" w:cs="Times New Roman"/>
                <w:sz w:val="26"/>
                <w:szCs w:val="26"/>
              </w:rPr>
              <w:t>0</w:t>
            </w:r>
          </w:p>
        </w:tc>
        <w:tc>
          <w:tcPr>
            <w:tcW w:w="3668" w:type="pct"/>
            <w:vAlign w:val="center"/>
          </w:tcPr>
          <w:p w14:paraId="61CAA26A" w14:textId="483B414F" w:rsidR="003C1BD8" w:rsidRPr="003200E6" w:rsidRDefault="003C1BD8" w:rsidP="00364C37">
            <w:pPr>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lang w:eastAsia="zh-HK"/>
              </w:rPr>
              <w:t>主辦單位</w:t>
            </w:r>
            <w:r>
              <w:rPr>
                <w:rFonts w:ascii="Times New Roman" w:eastAsia="標楷體" w:hAnsi="Times New Roman" w:cs="Times New Roman" w:hint="eastAsia"/>
                <w:sz w:val="26"/>
                <w:szCs w:val="26"/>
              </w:rPr>
              <w:t>致詞</w:t>
            </w:r>
          </w:p>
        </w:tc>
      </w:tr>
      <w:tr w:rsidR="003C1BD8" w:rsidRPr="00C8731F" w14:paraId="4760745B" w14:textId="77777777" w:rsidTr="003C1BD8">
        <w:trPr>
          <w:trHeight w:val="482"/>
          <w:jc w:val="center"/>
        </w:trPr>
        <w:tc>
          <w:tcPr>
            <w:tcW w:w="1332" w:type="pct"/>
            <w:vAlign w:val="center"/>
          </w:tcPr>
          <w:p w14:paraId="3F736A2B" w14:textId="142A70BB" w:rsidR="003C1BD8" w:rsidRPr="003200E6" w:rsidRDefault="003C1BD8" w:rsidP="00364C37">
            <w:pPr>
              <w:snapToGrid w:val="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1</w:t>
            </w:r>
            <w:r>
              <w:rPr>
                <w:rFonts w:ascii="Times New Roman" w:eastAsia="標楷體" w:hAnsi="Times New Roman" w:cs="Times New Roman"/>
                <w:color w:val="000000" w:themeColor="text1"/>
                <w:sz w:val="26"/>
                <w:szCs w:val="26"/>
              </w:rPr>
              <w:t>0:10:10:20</w:t>
            </w:r>
          </w:p>
        </w:tc>
        <w:tc>
          <w:tcPr>
            <w:tcW w:w="3668" w:type="pct"/>
            <w:vAlign w:val="center"/>
          </w:tcPr>
          <w:p w14:paraId="49BCD46E" w14:textId="446DEB6B" w:rsidR="003C1BD8" w:rsidRDefault="003C1BD8" w:rsidP="00364C37">
            <w:pPr>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lang w:eastAsia="zh-HK"/>
              </w:rPr>
              <w:t>貴賓</w:t>
            </w:r>
            <w:r>
              <w:rPr>
                <w:rFonts w:ascii="Times New Roman" w:eastAsia="標楷體" w:hAnsi="Times New Roman" w:cs="Times New Roman" w:hint="eastAsia"/>
                <w:sz w:val="26"/>
                <w:szCs w:val="26"/>
              </w:rPr>
              <w:t>致詞</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lang w:eastAsia="zh-HK"/>
              </w:rPr>
              <w:t>立委、公協會代表</w:t>
            </w:r>
            <w:r>
              <w:rPr>
                <w:rFonts w:ascii="Times New Roman" w:eastAsia="標楷體" w:hAnsi="Times New Roman" w:cs="Times New Roman" w:hint="eastAsia"/>
                <w:sz w:val="26"/>
                <w:szCs w:val="26"/>
                <w:lang w:eastAsia="zh-HK"/>
              </w:rPr>
              <w:t>)</w:t>
            </w:r>
          </w:p>
        </w:tc>
      </w:tr>
      <w:tr w:rsidR="003C1BD8" w:rsidRPr="00C8731F" w14:paraId="795F8BA7" w14:textId="77777777" w:rsidTr="003C1BD8">
        <w:trPr>
          <w:trHeight w:val="482"/>
          <w:jc w:val="center"/>
        </w:trPr>
        <w:tc>
          <w:tcPr>
            <w:tcW w:w="1332" w:type="pct"/>
            <w:vAlign w:val="center"/>
          </w:tcPr>
          <w:p w14:paraId="4CE2F094" w14:textId="09B7E253" w:rsidR="003C1BD8" w:rsidRPr="003200E6" w:rsidRDefault="003C1BD8" w:rsidP="00364C37">
            <w:pPr>
              <w:snapToGrid w:val="0"/>
              <w:jc w:val="both"/>
              <w:rPr>
                <w:rFonts w:ascii="Times New Roman" w:eastAsia="標楷體" w:hAnsi="Times New Roman" w:cs="Times New Roman"/>
                <w:sz w:val="26"/>
                <w:szCs w:val="26"/>
              </w:rPr>
            </w:pPr>
            <w:r w:rsidRPr="003200E6">
              <w:rPr>
                <w:rFonts w:ascii="Times New Roman" w:eastAsia="標楷體" w:hAnsi="Times New Roman" w:cs="Times New Roman"/>
                <w:color w:val="000000" w:themeColor="text1"/>
                <w:sz w:val="26"/>
                <w:szCs w:val="26"/>
              </w:rPr>
              <w:t>1</w:t>
            </w:r>
            <w:r>
              <w:rPr>
                <w:rFonts w:ascii="Times New Roman" w:eastAsia="標楷體" w:hAnsi="Times New Roman" w:cs="Times New Roman"/>
                <w:color w:val="000000" w:themeColor="text1"/>
                <w:sz w:val="26"/>
                <w:szCs w:val="26"/>
              </w:rPr>
              <w:t>0</w:t>
            </w:r>
            <w:r w:rsidRPr="003200E6">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2</w:t>
            </w:r>
            <w:r w:rsidRPr="003200E6">
              <w:rPr>
                <w:rFonts w:ascii="Times New Roman" w:eastAsia="標楷體" w:hAnsi="Times New Roman" w:cs="Times New Roman"/>
                <w:color w:val="000000" w:themeColor="text1"/>
                <w:sz w:val="26"/>
                <w:szCs w:val="26"/>
              </w:rPr>
              <w:t>0-1</w:t>
            </w:r>
            <w:r>
              <w:rPr>
                <w:rFonts w:ascii="Times New Roman" w:eastAsia="標楷體" w:hAnsi="Times New Roman" w:cs="Times New Roman" w:hint="eastAsia"/>
                <w:color w:val="000000" w:themeColor="text1"/>
                <w:sz w:val="26"/>
                <w:szCs w:val="26"/>
              </w:rPr>
              <w:t>0</w:t>
            </w:r>
            <w:r w:rsidRPr="003200E6">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4</w:t>
            </w:r>
            <w:r w:rsidRPr="003200E6">
              <w:rPr>
                <w:rFonts w:ascii="Times New Roman" w:eastAsia="標楷體" w:hAnsi="Times New Roman" w:cs="Times New Roman"/>
                <w:color w:val="000000" w:themeColor="text1"/>
                <w:sz w:val="26"/>
                <w:szCs w:val="26"/>
              </w:rPr>
              <w:t>0</w:t>
            </w:r>
          </w:p>
        </w:tc>
        <w:tc>
          <w:tcPr>
            <w:tcW w:w="3668" w:type="pct"/>
            <w:vAlign w:val="center"/>
          </w:tcPr>
          <w:p w14:paraId="3934385B" w14:textId="6F205FB4" w:rsidR="003C1BD8" w:rsidRPr="003200E6" w:rsidRDefault="003C1BD8" w:rsidP="00364C37">
            <w:pPr>
              <w:snapToGrid w:val="0"/>
              <w:jc w:val="both"/>
              <w:rPr>
                <w:rFonts w:ascii="Times New Roman" w:eastAsia="標楷體" w:hAnsi="Times New Roman" w:cs="Times New Roman"/>
                <w:sz w:val="26"/>
                <w:szCs w:val="26"/>
              </w:rPr>
            </w:pPr>
            <w:r w:rsidRPr="003200E6">
              <w:rPr>
                <w:rFonts w:ascii="Times New Roman" w:eastAsia="標楷體" w:hAnsi="Times New Roman" w:cs="Times New Roman"/>
                <w:sz w:val="26"/>
                <w:szCs w:val="26"/>
              </w:rPr>
              <w:t>製造業及其技術服務業之艱困事業薪資及營運資金補貼措施說明</w:t>
            </w:r>
          </w:p>
        </w:tc>
      </w:tr>
      <w:tr w:rsidR="003C1BD8" w:rsidRPr="00C8731F" w14:paraId="25C4BD3F" w14:textId="77777777" w:rsidTr="003C1BD8">
        <w:trPr>
          <w:trHeight w:val="539"/>
          <w:jc w:val="center"/>
        </w:trPr>
        <w:tc>
          <w:tcPr>
            <w:tcW w:w="1332" w:type="pct"/>
            <w:vAlign w:val="center"/>
          </w:tcPr>
          <w:p w14:paraId="617D7AEE" w14:textId="0973ED61" w:rsidR="003C1BD8" w:rsidRPr="003200E6" w:rsidRDefault="003C1BD8" w:rsidP="00364C37">
            <w:pPr>
              <w:snapToGrid w:val="0"/>
              <w:jc w:val="both"/>
              <w:rPr>
                <w:rFonts w:ascii="Times New Roman" w:eastAsia="標楷體" w:hAnsi="Times New Roman" w:cs="Times New Roman"/>
                <w:sz w:val="26"/>
                <w:szCs w:val="26"/>
              </w:rPr>
            </w:pPr>
            <w:r w:rsidRPr="003200E6">
              <w:rPr>
                <w:rFonts w:ascii="Times New Roman" w:eastAsia="標楷體" w:hAnsi="Times New Roman" w:cs="Times New Roman"/>
                <w:color w:val="000000" w:themeColor="text1"/>
                <w:sz w:val="26"/>
                <w:szCs w:val="26"/>
              </w:rPr>
              <w:t>1</w:t>
            </w:r>
            <w:r>
              <w:rPr>
                <w:rFonts w:ascii="Times New Roman" w:eastAsia="標楷體" w:hAnsi="Times New Roman" w:cs="Times New Roman"/>
                <w:color w:val="000000" w:themeColor="text1"/>
                <w:sz w:val="26"/>
                <w:szCs w:val="26"/>
              </w:rPr>
              <w:t>0</w:t>
            </w:r>
            <w:r w:rsidRPr="003200E6">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4</w:t>
            </w:r>
            <w:r w:rsidRPr="003200E6">
              <w:rPr>
                <w:rFonts w:ascii="Times New Roman" w:eastAsia="標楷體" w:hAnsi="Times New Roman" w:cs="Times New Roman"/>
                <w:color w:val="000000" w:themeColor="text1"/>
                <w:sz w:val="26"/>
                <w:szCs w:val="26"/>
              </w:rPr>
              <w:t>0-1</w:t>
            </w:r>
            <w:r>
              <w:rPr>
                <w:rFonts w:ascii="Times New Roman" w:eastAsia="標楷體" w:hAnsi="Times New Roman" w:cs="Times New Roman"/>
                <w:color w:val="000000" w:themeColor="text1"/>
                <w:sz w:val="26"/>
                <w:szCs w:val="26"/>
              </w:rPr>
              <w:t>6</w:t>
            </w:r>
            <w:r w:rsidRPr="003200E6">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0</w:t>
            </w:r>
            <w:r w:rsidRPr="003200E6">
              <w:rPr>
                <w:rFonts w:ascii="Times New Roman" w:eastAsia="標楷體" w:hAnsi="Times New Roman" w:cs="Times New Roman"/>
                <w:color w:val="000000" w:themeColor="text1"/>
                <w:sz w:val="26"/>
                <w:szCs w:val="26"/>
              </w:rPr>
              <w:t>0</w:t>
            </w:r>
          </w:p>
        </w:tc>
        <w:tc>
          <w:tcPr>
            <w:tcW w:w="3668" w:type="pct"/>
            <w:vAlign w:val="center"/>
          </w:tcPr>
          <w:p w14:paraId="34510135" w14:textId="2719FDC6" w:rsidR="003C1BD8" w:rsidRPr="003200E6" w:rsidRDefault="003C1BD8" w:rsidP="00364C37">
            <w:pPr>
              <w:adjustRightInd w:val="0"/>
              <w:snapToGrid w:val="0"/>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sym w:font="Wingdings" w:char="F077"/>
            </w:r>
            <w:r w:rsidRPr="003200E6">
              <w:rPr>
                <w:rFonts w:ascii="Times New Roman" w:eastAsia="標楷體" w:hAnsi="Times New Roman" w:cs="Times New Roman"/>
                <w:bCs/>
                <w:sz w:val="26"/>
                <w:szCs w:val="26"/>
              </w:rPr>
              <w:t>現場諮詢輔導</w:t>
            </w:r>
          </w:p>
          <w:p w14:paraId="25E1E0A4" w14:textId="1B74A9D3" w:rsidR="003C1BD8" w:rsidRPr="003200E6" w:rsidRDefault="003C1BD8" w:rsidP="00364C37">
            <w:pPr>
              <w:snapToGrid w:val="0"/>
              <w:jc w:val="both"/>
              <w:rPr>
                <w:rFonts w:ascii="Times New Roman" w:eastAsia="標楷體" w:hAnsi="Times New Roman" w:cs="Times New Roman"/>
                <w:sz w:val="26"/>
                <w:szCs w:val="26"/>
              </w:rPr>
            </w:pPr>
            <w:r>
              <w:rPr>
                <w:rFonts w:ascii="Times New Roman" w:eastAsia="標楷體" w:hAnsi="Times New Roman" w:cs="Times New Roman"/>
                <w:bCs/>
                <w:sz w:val="26"/>
                <w:szCs w:val="26"/>
              </w:rPr>
              <w:sym w:font="Wingdings" w:char="F077"/>
            </w:r>
            <w:r w:rsidRPr="003200E6">
              <w:rPr>
                <w:rFonts w:ascii="Times New Roman" w:eastAsia="標楷體" w:hAnsi="Times New Roman" w:cs="Times New Roman"/>
                <w:bCs/>
                <w:sz w:val="26"/>
                <w:szCs w:val="26"/>
              </w:rPr>
              <w:t>現場</w:t>
            </w:r>
            <w:r w:rsidRPr="003200E6">
              <w:rPr>
                <w:rFonts w:ascii="Times New Roman" w:eastAsia="標楷體" w:hAnsi="Times New Roman" w:cs="Times New Roman"/>
                <w:sz w:val="26"/>
                <w:szCs w:val="26"/>
              </w:rPr>
              <w:t>受理申請</w:t>
            </w:r>
          </w:p>
        </w:tc>
      </w:tr>
    </w:tbl>
    <w:p w14:paraId="188BBC1D" w14:textId="35104A8F" w:rsidR="00DA25DE" w:rsidRPr="00DA25DE" w:rsidRDefault="00C93880" w:rsidP="00364C37">
      <w:pPr>
        <w:spacing w:beforeLines="20" w:before="72"/>
        <w:jc w:val="both"/>
        <w:rPr>
          <w:rFonts w:ascii="Times New Roman" w:eastAsia="標楷體" w:hAnsi="Times New Roman" w:cs="Times New Roman"/>
          <w:sz w:val="26"/>
          <w:szCs w:val="26"/>
        </w:rPr>
      </w:pPr>
      <w:r w:rsidRPr="00C93880">
        <w:rPr>
          <w:rFonts w:ascii="Times New Roman" w:eastAsia="標楷體" w:hAnsi="Times New Roman" w:cs="Times New Roman" w:hint="eastAsia"/>
          <w:sz w:val="26"/>
          <w:szCs w:val="26"/>
        </w:rPr>
        <w:t>艱困事業薪資及營運資金補貼申請</w:t>
      </w:r>
      <w:r w:rsidR="0048596E">
        <w:rPr>
          <w:rFonts w:ascii="Times New Roman" w:eastAsia="標楷體" w:hAnsi="Times New Roman" w:cs="Times New Roman"/>
          <w:sz w:val="26"/>
          <w:szCs w:val="26"/>
        </w:rPr>
        <w:t>紓困網</w:t>
      </w:r>
      <w:r w:rsidR="0048596E">
        <w:rPr>
          <w:rFonts w:ascii="Times New Roman" w:eastAsia="標楷體" w:hAnsi="Times New Roman" w:cs="Times New Roman" w:hint="eastAsia"/>
          <w:sz w:val="26"/>
          <w:szCs w:val="26"/>
        </w:rPr>
        <w:t>址：</w:t>
      </w:r>
      <w:hyperlink r:id="rId11" w:history="1">
        <w:r w:rsidR="00DA25DE" w:rsidRPr="00DA25DE">
          <w:rPr>
            <w:rStyle w:val="a3"/>
            <w:rFonts w:ascii="Times New Roman" w:eastAsia="標楷體" w:hAnsi="Times New Roman" w:cs="Times New Roman"/>
            <w:sz w:val="26"/>
            <w:szCs w:val="26"/>
          </w:rPr>
          <w:t>https://csm-subsidy.cdri.org.tw</w:t>
        </w:r>
      </w:hyperlink>
    </w:p>
    <w:p w14:paraId="145449D6" w14:textId="77777777" w:rsidR="00364C37" w:rsidRDefault="003F11FC" w:rsidP="007F47C1">
      <w:pPr>
        <w:jc w:val="both"/>
        <w:rPr>
          <w:rStyle w:val="a3"/>
          <w:rFonts w:ascii="Times New Roman" w:eastAsia="標楷體" w:hAnsi="Times New Roman" w:cs="Times New Roman"/>
          <w:sz w:val="26"/>
          <w:szCs w:val="26"/>
        </w:rPr>
        <w:sectPr w:rsidR="00364C37" w:rsidSect="00236E96">
          <w:footerReference w:type="default" r:id="rId12"/>
          <w:pgSz w:w="11906" w:h="16838"/>
          <w:pgMar w:top="567" w:right="1134" w:bottom="851" w:left="1134" w:header="851" w:footer="397" w:gutter="0"/>
          <w:cols w:space="425"/>
          <w:docGrid w:type="lines" w:linePitch="360"/>
        </w:sectPr>
      </w:pPr>
      <w:r w:rsidRPr="00236B59">
        <w:rPr>
          <w:rFonts w:ascii="Times New Roman" w:eastAsia="標楷體" w:hAnsi="Times New Roman" w:cs="Times New Roman" w:hint="eastAsia"/>
          <w:sz w:val="26"/>
          <w:szCs w:val="26"/>
        </w:rPr>
        <w:t>申請</w:t>
      </w:r>
      <w:r w:rsidR="0048596E" w:rsidRPr="00236B59">
        <w:rPr>
          <w:rFonts w:ascii="Times New Roman" w:eastAsia="標楷體" w:hAnsi="Times New Roman" w:cs="Times New Roman" w:hint="eastAsia"/>
          <w:sz w:val="26"/>
          <w:szCs w:val="26"/>
        </w:rPr>
        <w:t>文件</w:t>
      </w:r>
      <w:r w:rsidR="00236B59">
        <w:rPr>
          <w:rFonts w:ascii="Times New Roman" w:eastAsia="標楷體" w:hAnsi="Times New Roman" w:cs="Times New Roman" w:hint="eastAsia"/>
          <w:sz w:val="26"/>
          <w:szCs w:val="26"/>
        </w:rPr>
        <w:t>下載</w:t>
      </w:r>
      <w:r w:rsidR="00236B59">
        <w:rPr>
          <w:rFonts w:ascii="Times New Roman" w:eastAsia="標楷體" w:hAnsi="Times New Roman" w:cs="Times New Roman" w:hint="eastAsia"/>
          <w:sz w:val="26"/>
          <w:szCs w:val="26"/>
        </w:rPr>
        <w:t>:</w:t>
      </w:r>
      <w:r w:rsidR="00236B59" w:rsidRPr="00236B59">
        <w:rPr>
          <w:rStyle w:val="a3"/>
        </w:rPr>
        <w:t xml:space="preserve"> </w:t>
      </w:r>
      <w:r w:rsidR="00236B59" w:rsidRPr="00236B59">
        <w:rPr>
          <w:rStyle w:val="a3"/>
          <w:rFonts w:ascii="Times New Roman" w:eastAsia="標楷體" w:hAnsi="Times New Roman" w:cs="Times New Roman"/>
          <w:sz w:val="26"/>
          <w:szCs w:val="26"/>
        </w:rPr>
        <w:t>https://csm-subsidy.cdri.org.tw/subsidy02/down/list_M.aspx#C</w:t>
      </w:r>
    </w:p>
    <w:p w14:paraId="38D43BC2" w14:textId="77777777" w:rsidR="00364C37" w:rsidRDefault="00364C37" w:rsidP="00F93297">
      <w:pPr>
        <w:jc w:val="both"/>
        <w:rPr>
          <w:rStyle w:val="a3"/>
          <w:rFonts w:ascii="Times New Roman" w:eastAsia="標楷體" w:hAnsi="Times New Roman" w:cs="Times New Roman" w:hint="eastAsia"/>
          <w:sz w:val="26"/>
          <w:szCs w:val="26"/>
        </w:rPr>
      </w:pPr>
    </w:p>
    <w:p w14:paraId="02A4816C" w14:textId="172C68E8" w:rsidR="00891CB5" w:rsidRPr="00F93297" w:rsidRDefault="006548FC" w:rsidP="00F93297">
      <w:pPr>
        <w:jc w:val="both"/>
        <w:rPr>
          <w:rStyle w:val="a3"/>
          <w:rFonts w:ascii="Times New Roman" w:eastAsia="標楷體" w:hAnsi="Times New Roman" w:cs="Times New Roman"/>
          <w:sz w:val="26"/>
          <w:szCs w:val="26"/>
        </w:rPr>
      </w:pPr>
      <w:r>
        <w:rPr>
          <w:rFonts w:ascii="Times New Roman" w:eastAsia="標楷體" w:hAnsi="Times New Roman" w:cs="Times New Roman" w:hint="eastAsia"/>
          <w:noProof/>
          <w:color w:val="0000FF"/>
          <w:sz w:val="26"/>
          <w:szCs w:val="26"/>
          <w:u w:val="single"/>
        </w:rPr>
        <mc:AlternateContent>
          <mc:Choice Requires="wps">
            <w:drawing>
              <wp:anchor distT="0" distB="0" distL="114300" distR="114300" simplePos="0" relativeHeight="251659264" behindDoc="0" locked="0" layoutInCell="1" allowOverlap="1" wp14:anchorId="5B53D6AF" wp14:editId="0993ECB3">
                <wp:simplePos x="0" y="0"/>
                <wp:positionH relativeFrom="column">
                  <wp:posOffset>5515340</wp:posOffset>
                </wp:positionH>
                <wp:positionV relativeFrom="paragraph">
                  <wp:posOffset>48518</wp:posOffset>
                </wp:positionV>
                <wp:extent cx="897174" cy="379378"/>
                <wp:effectExtent l="0" t="0" r="17780" b="14605"/>
                <wp:wrapNone/>
                <wp:docPr id="2" name="矩形 2"/>
                <wp:cNvGraphicFramePr/>
                <a:graphic xmlns:a="http://schemas.openxmlformats.org/drawingml/2006/main">
                  <a:graphicData uri="http://schemas.microsoft.com/office/word/2010/wordprocessingShape">
                    <wps:wsp>
                      <wps:cNvSpPr/>
                      <wps:spPr>
                        <a:xfrm>
                          <a:off x="0" y="0"/>
                          <a:ext cx="897174" cy="37937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013892A" w14:textId="603FD63A" w:rsidR="006548FC" w:rsidRPr="00891CB5" w:rsidRDefault="006548FC" w:rsidP="00891CB5">
                            <w:pPr>
                              <w:spacing w:line="380" w:lineRule="exact"/>
                              <w:jc w:val="center"/>
                              <w:rPr>
                                <w:rFonts w:ascii="標楷體" w:eastAsia="標楷體" w:hAnsi="標楷體"/>
                                <w:sz w:val="32"/>
                                <w:szCs w:val="32"/>
                              </w:rPr>
                            </w:pPr>
                            <w:r w:rsidRPr="00891CB5">
                              <w:rPr>
                                <w:rFonts w:ascii="標楷體" w:eastAsia="標楷體" w:hAnsi="標楷體" w:hint="eastAsia"/>
                                <w:sz w:val="32"/>
                                <w:szCs w:val="32"/>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left:0;text-align:left;margin-left:434.3pt;margin-top:3.8pt;width:70.6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" fillcolor="white [3201]" strokecolor="#4f81bd [3204]">
                <v:textbox>
                  <w:txbxContent>
                    <w:p w14:paraId="6013892A" w14:textId="603FD63A" w:rsidR="006548FC" w:rsidRPr="00891CB5" w:rsidRDefault="006548FC" w:rsidP="00891CB5">
                      <w:pPr>
                        <w:spacing w:line="380" w:lineRule="exact"/>
                        <w:jc w:val="center"/>
                        <w:rPr>
                          <w:rFonts w:ascii="標楷體" w:eastAsia="標楷體" w:hAnsi="標楷體"/>
                          <w:sz w:val="32"/>
                          <w:szCs w:val="32"/>
                        </w:rPr>
                      </w:pPr>
                      <w:r w:rsidRPr="00891CB5">
                        <w:rPr>
                          <w:rFonts w:ascii="標楷體" w:eastAsia="標楷體" w:hAnsi="標楷體" w:hint="eastAsia"/>
                          <w:sz w:val="32"/>
                          <w:szCs w:val="32"/>
                        </w:rPr>
                        <w:t>附件</w:t>
                      </w:r>
                    </w:p>
                  </w:txbxContent>
                </v:textbox>
              </v:rect>
            </w:pict>
          </mc:Fallback>
        </mc:AlternateContent>
      </w:r>
    </w:p>
    <w:p w14:paraId="4A7429B4" w14:textId="51254CB7" w:rsidR="003200E6" w:rsidRPr="003200E6" w:rsidRDefault="003200E6" w:rsidP="003200E6">
      <w:pPr>
        <w:jc w:val="center"/>
        <w:rPr>
          <w:rStyle w:val="a3"/>
          <w:rFonts w:ascii="Times New Roman" w:eastAsia="標楷體" w:hAnsi="Times New Roman" w:cs="Times New Roman"/>
          <w:b/>
          <w:color w:val="auto"/>
          <w:sz w:val="32"/>
          <w:szCs w:val="26"/>
          <w:u w:val="none"/>
        </w:rPr>
      </w:pPr>
      <w:r w:rsidRPr="003200E6">
        <w:rPr>
          <w:rStyle w:val="a3"/>
          <w:rFonts w:ascii="Times New Roman" w:eastAsia="標楷體" w:hAnsi="Times New Roman" w:cs="Times New Roman" w:hint="eastAsia"/>
          <w:b/>
          <w:color w:val="auto"/>
          <w:sz w:val="32"/>
          <w:szCs w:val="26"/>
          <w:u w:val="none"/>
        </w:rPr>
        <w:t>業者事先應備文件</w:t>
      </w:r>
    </w:p>
    <w:p w14:paraId="3940ADCF" w14:textId="437CD97E" w:rsidR="003200E6" w:rsidRPr="003200E6" w:rsidRDefault="003200E6" w:rsidP="003200E6">
      <w:pPr>
        <w:pStyle w:val="ab"/>
        <w:numPr>
          <w:ilvl w:val="0"/>
          <w:numId w:val="3"/>
        </w:numPr>
        <w:spacing w:line="400" w:lineRule="exact"/>
        <w:ind w:leftChars="0"/>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申請書</w:t>
      </w:r>
    </w:p>
    <w:p w14:paraId="6F07AAE3" w14:textId="77777777" w:rsidR="003200E6" w:rsidRDefault="003200E6" w:rsidP="003200E6">
      <w:pPr>
        <w:pStyle w:val="ab"/>
        <w:numPr>
          <w:ilvl w:val="0"/>
          <w:numId w:val="3"/>
        </w:numPr>
        <w:spacing w:line="400" w:lineRule="exact"/>
        <w:ind w:leftChars="0"/>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業績衰退</w:t>
      </w:r>
      <w:r w:rsidRPr="006548FC">
        <w:rPr>
          <w:rStyle w:val="a3"/>
          <w:rFonts w:ascii="Times New Roman" w:eastAsia="標楷體" w:hAnsi="Times New Roman" w:cs="Times New Roman" w:hint="eastAsia"/>
          <w:b/>
          <w:color w:val="C00000"/>
          <w:sz w:val="32"/>
          <w:szCs w:val="26"/>
          <w:u w:val="none"/>
        </w:rPr>
        <w:t>50%</w:t>
      </w:r>
      <w:r w:rsidRPr="003200E6">
        <w:rPr>
          <w:rStyle w:val="a3"/>
          <w:rFonts w:ascii="Times New Roman" w:eastAsia="標楷體" w:hAnsi="Times New Roman" w:cs="Times New Roman" w:hint="eastAsia"/>
          <w:color w:val="auto"/>
          <w:sz w:val="26"/>
          <w:szCs w:val="26"/>
          <w:u w:val="none"/>
        </w:rPr>
        <w:t>之證明文件</w:t>
      </w:r>
      <w:r w:rsidRPr="003200E6">
        <w:rPr>
          <w:rStyle w:val="a3"/>
          <w:rFonts w:ascii="Times New Roman" w:eastAsia="標楷體" w:hAnsi="Times New Roman" w:cs="Times New Roman" w:hint="eastAsia"/>
          <w:color w:val="auto"/>
          <w:sz w:val="26"/>
          <w:szCs w:val="26"/>
          <w:u w:val="none"/>
        </w:rPr>
        <w:t>(</w:t>
      </w:r>
      <w:r w:rsidRPr="003200E6">
        <w:rPr>
          <w:rStyle w:val="a3"/>
          <w:rFonts w:ascii="Times New Roman" w:eastAsia="標楷體" w:hAnsi="Times New Roman" w:cs="Times New Roman" w:hint="eastAsia"/>
          <w:color w:val="auto"/>
          <w:sz w:val="26"/>
          <w:szCs w:val="26"/>
          <w:u w:val="none"/>
        </w:rPr>
        <w:t>如營業人銷售額與稅額申報書</w:t>
      </w:r>
      <w:r w:rsidRPr="003200E6">
        <w:rPr>
          <w:rStyle w:val="a3"/>
          <w:rFonts w:ascii="Times New Roman" w:eastAsia="標楷體" w:hAnsi="Times New Roman" w:cs="Times New Roman" w:hint="eastAsia"/>
          <w:color w:val="auto"/>
          <w:sz w:val="26"/>
          <w:szCs w:val="26"/>
          <w:u w:val="none"/>
        </w:rPr>
        <w:t>(401</w:t>
      </w:r>
      <w:r w:rsidRPr="003200E6">
        <w:rPr>
          <w:rStyle w:val="a3"/>
          <w:rFonts w:ascii="Times New Roman" w:eastAsia="標楷體" w:hAnsi="Times New Roman" w:cs="Times New Roman" w:hint="eastAsia"/>
          <w:color w:val="auto"/>
          <w:sz w:val="26"/>
          <w:szCs w:val="26"/>
          <w:u w:val="none"/>
        </w:rPr>
        <w:t>或</w:t>
      </w:r>
      <w:r w:rsidRPr="003200E6">
        <w:rPr>
          <w:rStyle w:val="a3"/>
          <w:rFonts w:ascii="Times New Roman" w:eastAsia="標楷體" w:hAnsi="Times New Roman" w:cs="Times New Roman" w:hint="eastAsia"/>
          <w:color w:val="auto"/>
          <w:sz w:val="26"/>
          <w:szCs w:val="26"/>
          <w:u w:val="none"/>
        </w:rPr>
        <w:t>403)</w:t>
      </w:r>
      <w:r w:rsidRPr="003200E6">
        <w:rPr>
          <w:rStyle w:val="a3"/>
          <w:rFonts w:ascii="Times New Roman" w:eastAsia="標楷體" w:hAnsi="Times New Roman" w:cs="Times New Roman" w:hint="eastAsia"/>
          <w:color w:val="auto"/>
          <w:sz w:val="26"/>
          <w:szCs w:val="26"/>
          <w:u w:val="none"/>
        </w:rPr>
        <w:t>及單月統一發票明細表、查定課徵核定稅額繳款書</w:t>
      </w:r>
      <w:r w:rsidRPr="003200E6">
        <w:rPr>
          <w:rStyle w:val="a3"/>
          <w:rFonts w:ascii="Times New Roman" w:eastAsia="標楷體" w:hAnsi="Times New Roman" w:cs="Times New Roman" w:hint="eastAsia"/>
          <w:color w:val="auto"/>
          <w:sz w:val="26"/>
          <w:szCs w:val="26"/>
          <w:u w:val="none"/>
        </w:rPr>
        <w:t>(405)</w:t>
      </w:r>
      <w:r w:rsidRPr="003200E6">
        <w:rPr>
          <w:rStyle w:val="a3"/>
          <w:rFonts w:ascii="Times New Roman" w:eastAsia="標楷體" w:hAnsi="Times New Roman" w:cs="Times New Roman" w:hint="eastAsia"/>
          <w:color w:val="auto"/>
          <w:sz w:val="26"/>
          <w:szCs w:val="26"/>
          <w:u w:val="none"/>
        </w:rPr>
        <w:t>、單月自結營收報表或其他可資證明文件</w:t>
      </w:r>
      <w:r w:rsidRPr="003200E6">
        <w:rPr>
          <w:rStyle w:val="a3"/>
          <w:rFonts w:ascii="Times New Roman" w:eastAsia="標楷體" w:hAnsi="Times New Roman" w:cs="Times New Roman" w:hint="eastAsia"/>
          <w:color w:val="auto"/>
          <w:sz w:val="26"/>
          <w:szCs w:val="26"/>
          <w:u w:val="none"/>
        </w:rPr>
        <w:t>)</w:t>
      </w:r>
      <w:r w:rsidRPr="003200E6">
        <w:rPr>
          <w:rStyle w:val="a3"/>
          <w:rFonts w:ascii="Times New Roman" w:eastAsia="標楷體" w:hAnsi="Times New Roman" w:cs="Times New Roman" w:hint="eastAsia"/>
          <w:color w:val="auto"/>
          <w:sz w:val="26"/>
          <w:szCs w:val="26"/>
          <w:u w:val="none"/>
        </w:rPr>
        <w:t>。</w:t>
      </w:r>
    </w:p>
    <w:p w14:paraId="26D1FE18" w14:textId="43C2D44E" w:rsidR="003200E6" w:rsidRDefault="003200E6" w:rsidP="003200E6">
      <w:pPr>
        <w:pStyle w:val="ab"/>
        <w:numPr>
          <w:ilvl w:val="0"/>
          <w:numId w:val="3"/>
        </w:numPr>
        <w:spacing w:line="400" w:lineRule="exact"/>
        <w:ind w:leftChars="0"/>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109</w:t>
      </w:r>
      <w:r w:rsidRPr="003200E6">
        <w:rPr>
          <w:rStyle w:val="a3"/>
          <w:rFonts w:ascii="Times New Roman" w:eastAsia="標楷體" w:hAnsi="Times New Roman" w:cs="Times New Roman" w:hint="eastAsia"/>
          <w:color w:val="auto"/>
          <w:sz w:val="26"/>
          <w:szCs w:val="26"/>
          <w:u w:val="none"/>
        </w:rPr>
        <w:t>年</w:t>
      </w:r>
      <w:r w:rsidRPr="003200E6">
        <w:rPr>
          <w:rStyle w:val="a3"/>
          <w:rFonts w:ascii="Times New Roman" w:eastAsia="標楷體" w:hAnsi="Times New Roman" w:cs="Times New Roman" w:hint="eastAsia"/>
          <w:color w:val="auto"/>
          <w:sz w:val="26"/>
          <w:szCs w:val="26"/>
          <w:u w:val="none"/>
        </w:rPr>
        <w:t>3</w:t>
      </w:r>
      <w:r w:rsidRPr="003200E6">
        <w:rPr>
          <w:rStyle w:val="a3"/>
          <w:rFonts w:ascii="Times New Roman" w:eastAsia="標楷體" w:hAnsi="Times New Roman" w:cs="Times New Roman" w:hint="eastAsia"/>
          <w:color w:val="auto"/>
          <w:sz w:val="26"/>
          <w:szCs w:val="26"/>
          <w:u w:val="none"/>
        </w:rPr>
        <w:t>月全職員工清冊</w:t>
      </w:r>
      <w:r w:rsidRPr="003200E6">
        <w:rPr>
          <w:rStyle w:val="a3"/>
          <w:rFonts w:ascii="Times New Roman" w:eastAsia="標楷體" w:hAnsi="Times New Roman" w:cs="Times New Roman" w:hint="eastAsia"/>
          <w:color w:val="auto"/>
          <w:sz w:val="26"/>
          <w:szCs w:val="26"/>
          <w:u w:val="none"/>
        </w:rPr>
        <w:t>(</w:t>
      </w:r>
      <w:r w:rsidRPr="003200E6">
        <w:rPr>
          <w:rStyle w:val="a3"/>
          <w:rFonts w:ascii="Times New Roman" w:eastAsia="標楷體" w:hAnsi="Times New Roman" w:cs="Times New Roman" w:hint="eastAsia"/>
          <w:color w:val="auto"/>
          <w:sz w:val="26"/>
          <w:szCs w:val="26"/>
          <w:u w:val="none"/>
        </w:rPr>
        <w:t>勞保投保單位或就業保險投保單位被保險人名冊</w:t>
      </w:r>
      <w:r w:rsidRPr="003200E6">
        <w:rPr>
          <w:rStyle w:val="a3"/>
          <w:rFonts w:ascii="Times New Roman" w:eastAsia="標楷體" w:hAnsi="Times New Roman" w:cs="Times New Roman" w:hint="eastAsia"/>
          <w:color w:val="auto"/>
          <w:sz w:val="26"/>
          <w:szCs w:val="26"/>
          <w:u w:val="none"/>
        </w:rPr>
        <w:t>(</w:t>
      </w:r>
      <w:r w:rsidRPr="003200E6">
        <w:rPr>
          <w:rStyle w:val="a3"/>
          <w:rFonts w:ascii="Times New Roman" w:eastAsia="標楷體" w:hAnsi="Times New Roman" w:cs="Times New Roman" w:hint="eastAsia"/>
          <w:color w:val="auto"/>
          <w:sz w:val="26"/>
          <w:szCs w:val="26"/>
          <w:u w:val="none"/>
        </w:rPr>
        <w:t>不包括部分工時員工</w:t>
      </w:r>
      <w:r w:rsidRPr="003200E6">
        <w:rPr>
          <w:rStyle w:val="a3"/>
          <w:rFonts w:ascii="Times New Roman" w:eastAsia="標楷體" w:hAnsi="Times New Roman" w:cs="Times New Roman" w:hint="eastAsia"/>
          <w:color w:val="auto"/>
          <w:sz w:val="26"/>
          <w:szCs w:val="26"/>
          <w:u w:val="none"/>
        </w:rPr>
        <w:t>)</w:t>
      </w:r>
      <w:r w:rsidRPr="003200E6">
        <w:rPr>
          <w:rStyle w:val="a3"/>
          <w:rFonts w:ascii="Times New Roman" w:eastAsia="標楷體" w:hAnsi="Times New Roman" w:cs="Times New Roman" w:hint="eastAsia"/>
          <w:color w:val="auto"/>
          <w:sz w:val="26"/>
          <w:szCs w:val="26"/>
          <w:u w:val="none"/>
        </w:rPr>
        <w:t>，勞工退休金計算名冊、或其他經主管機關認可之文件</w:t>
      </w:r>
      <w:r w:rsidR="002F44EC">
        <w:rPr>
          <w:rStyle w:val="a3"/>
          <w:rFonts w:ascii="Times New Roman" w:eastAsia="標楷體" w:hAnsi="Times New Roman" w:cs="Times New Roman" w:hint="eastAsia"/>
          <w:color w:val="auto"/>
          <w:sz w:val="26"/>
          <w:szCs w:val="26"/>
          <w:u w:val="none"/>
        </w:rPr>
        <w:t>。</w:t>
      </w:r>
    </w:p>
    <w:p w14:paraId="1507C8C8" w14:textId="5C0079E2" w:rsidR="003200E6" w:rsidRDefault="003200E6" w:rsidP="003200E6">
      <w:pPr>
        <w:pStyle w:val="ab"/>
        <w:numPr>
          <w:ilvl w:val="0"/>
          <w:numId w:val="3"/>
        </w:numPr>
        <w:spacing w:line="400" w:lineRule="exact"/>
        <w:ind w:leftChars="0"/>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109</w:t>
      </w:r>
      <w:r w:rsidRPr="003200E6">
        <w:rPr>
          <w:rStyle w:val="a3"/>
          <w:rFonts w:ascii="Times New Roman" w:eastAsia="標楷體" w:hAnsi="Times New Roman" w:cs="Times New Roman" w:hint="eastAsia"/>
          <w:color w:val="auto"/>
          <w:sz w:val="26"/>
          <w:szCs w:val="26"/>
          <w:u w:val="none"/>
        </w:rPr>
        <w:t>年</w:t>
      </w:r>
      <w:r w:rsidRPr="003200E6">
        <w:rPr>
          <w:rStyle w:val="a3"/>
          <w:rFonts w:ascii="Times New Roman" w:eastAsia="標楷體" w:hAnsi="Times New Roman" w:cs="Times New Roman" w:hint="eastAsia"/>
          <w:color w:val="auto"/>
          <w:sz w:val="26"/>
          <w:szCs w:val="26"/>
          <w:u w:val="none"/>
        </w:rPr>
        <w:t>3</w:t>
      </w:r>
      <w:r w:rsidRPr="003200E6">
        <w:rPr>
          <w:rStyle w:val="a3"/>
          <w:rFonts w:ascii="Times New Roman" w:eastAsia="標楷體" w:hAnsi="Times New Roman" w:cs="Times New Roman" w:hint="eastAsia"/>
          <w:color w:val="auto"/>
          <w:sz w:val="26"/>
          <w:szCs w:val="26"/>
          <w:u w:val="none"/>
        </w:rPr>
        <w:t>月份薪資清冊與薪資轉帳證明（無薪資轉帳證明者，可以薪資印領清冊替代）</w:t>
      </w:r>
      <w:r w:rsidR="002F44EC">
        <w:rPr>
          <w:rStyle w:val="a3"/>
          <w:rFonts w:ascii="Times New Roman" w:eastAsia="標楷體" w:hAnsi="Times New Roman" w:cs="Times New Roman" w:hint="eastAsia"/>
          <w:color w:val="auto"/>
          <w:sz w:val="26"/>
          <w:szCs w:val="26"/>
          <w:u w:val="none"/>
        </w:rPr>
        <w:t>。</w:t>
      </w:r>
    </w:p>
    <w:p w14:paraId="0449C067" w14:textId="24577BE5" w:rsidR="003200E6" w:rsidRPr="003200E6" w:rsidRDefault="003200E6" w:rsidP="003200E6">
      <w:pPr>
        <w:pStyle w:val="ab"/>
        <w:numPr>
          <w:ilvl w:val="0"/>
          <w:numId w:val="3"/>
        </w:numPr>
        <w:spacing w:line="400" w:lineRule="exact"/>
        <w:ind w:leftChars="0"/>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薪資補貼領據、營運資金補貼領據、存摺影本</w:t>
      </w:r>
      <w:r w:rsidR="002F44EC">
        <w:rPr>
          <w:rStyle w:val="a3"/>
          <w:rFonts w:ascii="Times New Roman" w:eastAsia="標楷體" w:hAnsi="Times New Roman" w:cs="Times New Roman" w:hint="eastAsia"/>
          <w:color w:val="auto"/>
          <w:sz w:val="26"/>
          <w:szCs w:val="26"/>
          <w:u w:val="none"/>
        </w:rPr>
        <w:t>。</w:t>
      </w:r>
    </w:p>
    <w:p w14:paraId="4768BED6" w14:textId="77777777" w:rsidR="003200E6" w:rsidRDefault="003200E6" w:rsidP="003200E6">
      <w:pPr>
        <w:spacing w:line="400" w:lineRule="exact"/>
        <w:jc w:val="both"/>
        <w:rPr>
          <w:rStyle w:val="a3"/>
          <w:rFonts w:ascii="Times New Roman" w:eastAsia="標楷體" w:hAnsi="Times New Roman" w:cs="Times New Roman"/>
          <w:color w:val="auto"/>
          <w:sz w:val="26"/>
          <w:szCs w:val="26"/>
          <w:u w:val="none"/>
        </w:rPr>
      </w:pPr>
    </w:p>
    <w:p w14:paraId="5FCC65F5" w14:textId="6B91B671" w:rsidR="003200E6" w:rsidRPr="003200E6" w:rsidRDefault="003200E6" w:rsidP="006548FC">
      <w:pPr>
        <w:spacing w:line="400" w:lineRule="exact"/>
        <w:ind w:left="567" w:hangingChars="218" w:hanging="567"/>
        <w:jc w:val="both"/>
        <w:rPr>
          <w:rStyle w:val="a3"/>
          <w:rFonts w:ascii="Times New Roman" w:eastAsia="標楷體" w:hAnsi="Times New Roman" w:cs="Times New Roman"/>
          <w:color w:val="auto"/>
          <w:sz w:val="26"/>
          <w:szCs w:val="26"/>
          <w:u w:val="none"/>
        </w:rPr>
      </w:pPr>
      <w:r w:rsidRPr="003200E6">
        <w:rPr>
          <w:rStyle w:val="a3"/>
          <w:rFonts w:ascii="Times New Roman" w:eastAsia="標楷體" w:hAnsi="Times New Roman" w:cs="Times New Roman" w:hint="eastAsia"/>
          <w:color w:val="auto"/>
          <w:sz w:val="26"/>
          <w:szCs w:val="26"/>
          <w:u w:val="none"/>
        </w:rPr>
        <w:t>註：</w:t>
      </w:r>
      <w:r w:rsidR="006548FC">
        <w:rPr>
          <w:rStyle w:val="a3"/>
          <w:rFonts w:ascii="Times New Roman" w:eastAsia="標楷體" w:hAnsi="Times New Roman" w:cs="Times New Roman" w:hint="eastAsia"/>
          <w:color w:val="auto"/>
          <w:sz w:val="26"/>
          <w:szCs w:val="26"/>
          <w:u w:val="none"/>
        </w:rPr>
        <w:t>可</w:t>
      </w:r>
      <w:r w:rsidRPr="003200E6">
        <w:rPr>
          <w:rStyle w:val="a3"/>
          <w:rFonts w:ascii="Times New Roman" w:eastAsia="標楷體" w:hAnsi="Times New Roman" w:cs="Times New Roman" w:hint="eastAsia"/>
          <w:color w:val="auto"/>
          <w:sz w:val="26"/>
          <w:szCs w:val="26"/>
          <w:u w:val="none"/>
        </w:rPr>
        <w:t>至專屬網站</w:t>
      </w:r>
      <w:r w:rsidRPr="003200E6">
        <w:rPr>
          <w:rStyle w:val="a3"/>
          <w:rFonts w:ascii="Times New Roman" w:eastAsia="標楷體" w:hAnsi="Times New Roman" w:cs="Times New Roman" w:hint="eastAsia"/>
          <w:color w:val="auto"/>
          <w:sz w:val="26"/>
          <w:szCs w:val="26"/>
          <w:u w:val="none"/>
        </w:rPr>
        <w:t>(https://csm-subsidy.cdri.org.tw/)</w:t>
      </w:r>
      <w:r w:rsidRPr="003200E6">
        <w:rPr>
          <w:rStyle w:val="a3"/>
          <w:rFonts w:ascii="Times New Roman" w:eastAsia="標楷體" w:hAnsi="Times New Roman" w:cs="Times New Roman" w:hint="eastAsia"/>
          <w:color w:val="auto"/>
          <w:sz w:val="26"/>
          <w:szCs w:val="26"/>
          <w:u w:val="none"/>
        </w:rPr>
        <w:t>之「製造業及其技術服務業」專區下載相關表單或至線上系統申請。</w:t>
      </w:r>
      <w:r w:rsidR="006548FC" w:rsidRPr="006548FC">
        <w:rPr>
          <w:rStyle w:val="a3"/>
          <w:rFonts w:ascii="Times New Roman" w:eastAsia="標楷體" w:hAnsi="Times New Roman" w:cs="Times New Roman" w:hint="eastAsia"/>
          <w:color w:val="C00000"/>
          <w:sz w:val="26"/>
          <w:szCs w:val="26"/>
          <w:u w:val="none"/>
        </w:rPr>
        <w:t>(</w:t>
      </w:r>
      <w:r w:rsidR="006548FC" w:rsidRPr="006548FC">
        <w:rPr>
          <w:rStyle w:val="a3"/>
          <w:rFonts w:ascii="Times New Roman" w:eastAsia="標楷體" w:hAnsi="Times New Roman" w:cs="Times New Roman" w:hint="eastAsia"/>
          <w:color w:val="C00000"/>
          <w:sz w:val="26"/>
          <w:szCs w:val="26"/>
          <w:u w:val="none"/>
        </w:rPr>
        <w:t>建議線上申請比較方便</w:t>
      </w:r>
      <w:r w:rsidR="006548FC" w:rsidRPr="006548FC">
        <w:rPr>
          <w:rStyle w:val="a3"/>
          <w:rFonts w:ascii="Times New Roman" w:eastAsia="標楷體" w:hAnsi="Times New Roman" w:cs="Times New Roman" w:hint="eastAsia"/>
          <w:color w:val="C00000"/>
          <w:sz w:val="26"/>
          <w:szCs w:val="26"/>
          <w:u w:val="none"/>
        </w:rPr>
        <w:t>)</w:t>
      </w:r>
    </w:p>
    <w:sectPr w:rsidR="003200E6" w:rsidRPr="003200E6" w:rsidSect="00236E96">
      <w:pgSz w:w="11906" w:h="16838"/>
      <w:pgMar w:top="567"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1223D" w14:textId="77777777" w:rsidR="00025177" w:rsidRDefault="00025177" w:rsidP="009D70EE">
      <w:r>
        <w:separator/>
      </w:r>
    </w:p>
  </w:endnote>
  <w:endnote w:type="continuationSeparator" w:id="0">
    <w:p w14:paraId="2AB61A7C" w14:textId="77777777" w:rsidR="00025177" w:rsidRDefault="00025177" w:rsidP="009D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651886"/>
      <w:docPartObj>
        <w:docPartGallery w:val="Page Numbers (Bottom of Page)"/>
        <w:docPartUnique/>
      </w:docPartObj>
    </w:sdtPr>
    <w:sdtEndPr/>
    <w:sdtContent>
      <w:p w14:paraId="3DC9581E" w14:textId="53BC9E08" w:rsidR="006548FC" w:rsidRDefault="006548FC">
        <w:pPr>
          <w:pStyle w:val="a8"/>
          <w:jc w:val="center"/>
        </w:pPr>
        <w:r>
          <w:fldChar w:fldCharType="begin"/>
        </w:r>
        <w:r>
          <w:instrText>PAGE   \* MERGEFORMAT</w:instrText>
        </w:r>
        <w:r>
          <w:fldChar w:fldCharType="separate"/>
        </w:r>
        <w:r w:rsidR="00025177" w:rsidRPr="00025177">
          <w:rPr>
            <w:noProof/>
            <w:lang w:val="zh-TW"/>
          </w:rPr>
          <w:t>1</w:t>
        </w:r>
        <w:r>
          <w:fldChar w:fldCharType="end"/>
        </w:r>
      </w:p>
    </w:sdtContent>
  </w:sdt>
  <w:p w14:paraId="7D626A1F" w14:textId="77777777" w:rsidR="001F069D" w:rsidRDefault="001F06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D02A3" w14:textId="77777777" w:rsidR="00025177" w:rsidRDefault="00025177" w:rsidP="009D70EE">
      <w:r>
        <w:separator/>
      </w:r>
    </w:p>
  </w:footnote>
  <w:footnote w:type="continuationSeparator" w:id="0">
    <w:p w14:paraId="575F2580" w14:textId="77777777" w:rsidR="00025177" w:rsidRDefault="00025177" w:rsidP="009D7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50D"/>
    <w:multiLevelType w:val="hybridMultilevel"/>
    <w:tmpl w:val="0144F3B0"/>
    <w:lvl w:ilvl="0" w:tplc="61987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A04651"/>
    <w:multiLevelType w:val="hybridMultilevel"/>
    <w:tmpl w:val="82C09380"/>
    <w:lvl w:ilvl="0" w:tplc="93CC8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5B06D6"/>
    <w:multiLevelType w:val="hybridMultilevel"/>
    <w:tmpl w:val="D4EE65D4"/>
    <w:lvl w:ilvl="0" w:tplc="BEB49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9368FA"/>
    <w:multiLevelType w:val="hybridMultilevel"/>
    <w:tmpl w:val="166ECC1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25"/>
    <w:rsid w:val="00001BD8"/>
    <w:rsid w:val="000043A4"/>
    <w:rsid w:val="00010B3F"/>
    <w:rsid w:val="00024BA6"/>
    <w:rsid w:val="00025177"/>
    <w:rsid w:val="0002665A"/>
    <w:rsid w:val="00030454"/>
    <w:rsid w:val="00046C61"/>
    <w:rsid w:val="00064A34"/>
    <w:rsid w:val="00074441"/>
    <w:rsid w:val="00075A4F"/>
    <w:rsid w:val="00075BC0"/>
    <w:rsid w:val="000827F5"/>
    <w:rsid w:val="000C5290"/>
    <w:rsid w:val="000D74C7"/>
    <w:rsid w:val="000E0A51"/>
    <w:rsid w:val="00101DD3"/>
    <w:rsid w:val="00106025"/>
    <w:rsid w:val="0011306C"/>
    <w:rsid w:val="001227AA"/>
    <w:rsid w:val="00131057"/>
    <w:rsid w:val="00133F7F"/>
    <w:rsid w:val="0013687F"/>
    <w:rsid w:val="00152BD9"/>
    <w:rsid w:val="00196912"/>
    <w:rsid w:val="001B0846"/>
    <w:rsid w:val="001B1190"/>
    <w:rsid w:val="001D04DE"/>
    <w:rsid w:val="001F069D"/>
    <w:rsid w:val="002012E6"/>
    <w:rsid w:val="002044A2"/>
    <w:rsid w:val="0021491D"/>
    <w:rsid w:val="002150BA"/>
    <w:rsid w:val="002302EA"/>
    <w:rsid w:val="0023555E"/>
    <w:rsid w:val="00236B59"/>
    <w:rsid w:val="00236E96"/>
    <w:rsid w:val="00260EDB"/>
    <w:rsid w:val="002A3DE3"/>
    <w:rsid w:val="002A4FC5"/>
    <w:rsid w:val="002C06FD"/>
    <w:rsid w:val="002E1340"/>
    <w:rsid w:val="002E57AC"/>
    <w:rsid w:val="002F44EC"/>
    <w:rsid w:val="003200E6"/>
    <w:rsid w:val="00364C37"/>
    <w:rsid w:val="00394269"/>
    <w:rsid w:val="003971AF"/>
    <w:rsid w:val="003A1FFA"/>
    <w:rsid w:val="003A21C2"/>
    <w:rsid w:val="003C1BD8"/>
    <w:rsid w:val="003C2961"/>
    <w:rsid w:val="003D0BA0"/>
    <w:rsid w:val="003D34BB"/>
    <w:rsid w:val="003D400A"/>
    <w:rsid w:val="003E14A0"/>
    <w:rsid w:val="003E32E9"/>
    <w:rsid w:val="003E4F0C"/>
    <w:rsid w:val="003E5B8D"/>
    <w:rsid w:val="003F11FC"/>
    <w:rsid w:val="00422FD4"/>
    <w:rsid w:val="00434AC5"/>
    <w:rsid w:val="00435843"/>
    <w:rsid w:val="0044178D"/>
    <w:rsid w:val="00446622"/>
    <w:rsid w:val="00446F8E"/>
    <w:rsid w:val="00450214"/>
    <w:rsid w:val="00455001"/>
    <w:rsid w:val="00474DD0"/>
    <w:rsid w:val="0048596E"/>
    <w:rsid w:val="004A1DF9"/>
    <w:rsid w:val="004A5BEE"/>
    <w:rsid w:val="004A7DF2"/>
    <w:rsid w:val="004B6C33"/>
    <w:rsid w:val="004D519F"/>
    <w:rsid w:val="0050018B"/>
    <w:rsid w:val="00510CEC"/>
    <w:rsid w:val="00515A8D"/>
    <w:rsid w:val="00526B2B"/>
    <w:rsid w:val="00535BB1"/>
    <w:rsid w:val="0056104D"/>
    <w:rsid w:val="00567B74"/>
    <w:rsid w:val="00576478"/>
    <w:rsid w:val="00597312"/>
    <w:rsid w:val="00597FC6"/>
    <w:rsid w:val="005D28F9"/>
    <w:rsid w:val="005E1C53"/>
    <w:rsid w:val="005F0866"/>
    <w:rsid w:val="00603EA8"/>
    <w:rsid w:val="006224CC"/>
    <w:rsid w:val="006548FC"/>
    <w:rsid w:val="00655CC3"/>
    <w:rsid w:val="006673C7"/>
    <w:rsid w:val="00674CBF"/>
    <w:rsid w:val="00683BEF"/>
    <w:rsid w:val="006A4A6F"/>
    <w:rsid w:val="006A5E00"/>
    <w:rsid w:val="006B3F65"/>
    <w:rsid w:val="006B593B"/>
    <w:rsid w:val="006B7D25"/>
    <w:rsid w:val="006E60A8"/>
    <w:rsid w:val="006F47A7"/>
    <w:rsid w:val="00711118"/>
    <w:rsid w:val="00725DCD"/>
    <w:rsid w:val="007326C6"/>
    <w:rsid w:val="0075590A"/>
    <w:rsid w:val="0077707C"/>
    <w:rsid w:val="00781690"/>
    <w:rsid w:val="00792672"/>
    <w:rsid w:val="007B08FD"/>
    <w:rsid w:val="007B5809"/>
    <w:rsid w:val="007C03C9"/>
    <w:rsid w:val="007D49EF"/>
    <w:rsid w:val="007F47C1"/>
    <w:rsid w:val="007F758C"/>
    <w:rsid w:val="00821197"/>
    <w:rsid w:val="00822625"/>
    <w:rsid w:val="00842AE7"/>
    <w:rsid w:val="008607D2"/>
    <w:rsid w:val="0086134A"/>
    <w:rsid w:val="0086609D"/>
    <w:rsid w:val="0087054C"/>
    <w:rsid w:val="00891CB5"/>
    <w:rsid w:val="008A36D9"/>
    <w:rsid w:val="008C54F3"/>
    <w:rsid w:val="008D6AEE"/>
    <w:rsid w:val="008E4189"/>
    <w:rsid w:val="008E564F"/>
    <w:rsid w:val="008F0242"/>
    <w:rsid w:val="008F497D"/>
    <w:rsid w:val="008F5863"/>
    <w:rsid w:val="0092046D"/>
    <w:rsid w:val="009271BC"/>
    <w:rsid w:val="00930C96"/>
    <w:rsid w:val="00936A1A"/>
    <w:rsid w:val="00946A2E"/>
    <w:rsid w:val="00947DCA"/>
    <w:rsid w:val="00957D15"/>
    <w:rsid w:val="00971B62"/>
    <w:rsid w:val="00974668"/>
    <w:rsid w:val="009777BA"/>
    <w:rsid w:val="009B0D36"/>
    <w:rsid w:val="009B1B19"/>
    <w:rsid w:val="009C6C7D"/>
    <w:rsid w:val="009D2335"/>
    <w:rsid w:val="009D70EE"/>
    <w:rsid w:val="009D7CA9"/>
    <w:rsid w:val="009E0C0E"/>
    <w:rsid w:val="009E5A04"/>
    <w:rsid w:val="00A56225"/>
    <w:rsid w:val="00A67EE0"/>
    <w:rsid w:val="00A9155F"/>
    <w:rsid w:val="00A9302B"/>
    <w:rsid w:val="00A93FFF"/>
    <w:rsid w:val="00AB48F3"/>
    <w:rsid w:val="00AB6048"/>
    <w:rsid w:val="00AD3AD3"/>
    <w:rsid w:val="00AD61C8"/>
    <w:rsid w:val="00AF4E62"/>
    <w:rsid w:val="00B05109"/>
    <w:rsid w:val="00B20D63"/>
    <w:rsid w:val="00B3133A"/>
    <w:rsid w:val="00B42AFD"/>
    <w:rsid w:val="00B810E3"/>
    <w:rsid w:val="00B96E0B"/>
    <w:rsid w:val="00BC396C"/>
    <w:rsid w:val="00BD0428"/>
    <w:rsid w:val="00BD1109"/>
    <w:rsid w:val="00BD2721"/>
    <w:rsid w:val="00C05826"/>
    <w:rsid w:val="00C12702"/>
    <w:rsid w:val="00C25091"/>
    <w:rsid w:val="00C51E4E"/>
    <w:rsid w:val="00C803C3"/>
    <w:rsid w:val="00C8731F"/>
    <w:rsid w:val="00C93880"/>
    <w:rsid w:val="00CC5FF8"/>
    <w:rsid w:val="00CD4E7C"/>
    <w:rsid w:val="00CD791B"/>
    <w:rsid w:val="00CF3A5C"/>
    <w:rsid w:val="00D01BC3"/>
    <w:rsid w:val="00D04204"/>
    <w:rsid w:val="00D04F04"/>
    <w:rsid w:val="00D20BBD"/>
    <w:rsid w:val="00D22FA7"/>
    <w:rsid w:val="00D23A4F"/>
    <w:rsid w:val="00D32605"/>
    <w:rsid w:val="00D41D5E"/>
    <w:rsid w:val="00D53E0E"/>
    <w:rsid w:val="00D569A0"/>
    <w:rsid w:val="00DA25DE"/>
    <w:rsid w:val="00DA2624"/>
    <w:rsid w:val="00DC0B17"/>
    <w:rsid w:val="00DC409F"/>
    <w:rsid w:val="00DC40A9"/>
    <w:rsid w:val="00DC48A1"/>
    <w:rsid w:val="00DD6057"/>
    <w:rsid w:val="00DF7943"/>
    <w:rsid w:val="00E002A8"/>
    <w:rsid w:val="00E120C8"/>
    <w:rsid w:val="00E31E85"/>
    <w:rsid w:val="00E35F3B"/>
    <w:rsid w:val="00E35FA8"/>
    <w:rsid w:val="00E4363D"/>
    <w:rsid w:val="00E57145"/>
    <w:rsid w:val="00E57F0D"/>
    <w:rsid w:val="00E94504"/>
    <w:rsid w:val="00EC467B"/>
    <w:rsid w:val="00EC7246"/>
    <w:rsid w:val="00EC7CAD"/>
    <w:rsid w:val="00F00CA9"/>
    <w:rsid w:val="00F22A57"/>
    <w:rsid w:val="00F33481"/>
    <w:rsid w:val="00F36810"/>
    <w:rsid w:val="00F622F5"/>
    <w:rsid w:val="00F7065F"/>
    <w:rsid w:val="00F8403D"/>
    <w:rsid w:val="00F915F5"/>
    <w:rsid w:val="00F93297"/>
    <w:rsid w:val="00FD0BE2"/>
    <w:rsid w:val="00FD2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C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D25"/>
    <w:pPr>
      <w:widowControl/>
      <w:spacing w:before="100" w:beforeAutospacing="1" w:after="100" w:afterAutospacing="1" w:line="420" w:lineRule="atLeast"/>
    </w:pPr>
    <w:rPr>
      <w:rFonts w:ascii="新細明體" w:eastAsia="新細明體" w:hAnsi="新細明體" w:cs="新細明體"/>
      <w:color w:val="000000"/>
      <w:kern w:val="0"/>
      <w:szCs w:val="24"/>
    </w:rPr>
  </w:style>
  <w:style w:type="character" w:styleId="a3">
    <w:name w:val="Hyperlink"/>
    <w:basedOn w:val="a0"/>
    <w:uiPriority w:val="99"/>
    <w:unhideWhenUsed/>
    <w:rsid w:val="006B7D25"/>
    <w:rPr>
      <w:color w:val="0000FF"/>
      <w:u w:val="single"/>
    </w:rPr>
  </w:style>
  <w:style w:type="paragraph" w:styleId="a4">
    <w:name w:val="Balloon Text"/>
    <w:basedOn w:val="a"/>
    <w:link w:val="a5"/>
    <w:uiPriority w:val="99"/>
    <w:semiHidden/>
    <w:unhideWhenUsed/>
    <w:rsid w:val="006B7D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7D25"/>
    <w:rPr>
      <w:rFonts w:asciiTheme="majorHAnsi" w:eastAsiaTheme="majorEastAsia" w:hAnsiTheme="majorHAnsi" w:cstheme="majorBidi"/>
      <w:sz w:val="18"/>
      <w:szCs w:val="18"/>
    </w:rPr>
  </w:style>
  <w:style w:type="paragraph" w:styleId="a6">
    <w:name w:val="header"/>
    <w:basedOn w:val="a"/>
    <w:link w:val="a7"/>
    <w:uiPriority w:val="99"/>
    <w:unhideWhenUsed/>
    <w:rsid w:val="009D70EE"/>
    <w:pPr>
      <w:tabs>
        <w:tab w:val="center" w:pos="4153"/>
        <w:tab w:val="right" w:pos="8306"/>
      </w:tabs>
      <w:snapToGrid w:val="0"/>
    </w:pPr>
    <w:rPr>
      <w:sz w:val="20"/>
      <w:szCs w:val="20"/>
    </w:rPr>
  </w:style>
  <w:style w:type="character" w:customStyle="1" w:styleId="a7">
    <w:name w:val="頁首 字元"/>
    <w:basedOn w:val="a0"/>
    <w:link w:val="a6"/>
    <w:uiPriority w:val="99"/>
    <w:rsid w:val="009D70EE"/>
    <w:rPr>
      <w:sz w:val="20"/>
      <w:szCs w:val="20"/>
    </w:rPr>
  </w:style>
  <w:style w:type="paragraph" w:styleId="a8">
    <w:name w:val="footer"/>
    <w:basedOn w:val="a"/>
    <w:link w:val="a9"/>
    <w:uiPriority w:val="99"/>
    <w:unhideWhenUsed/>
    <w:rsid w:val="009D70EE"/>
    <w:pPr>
      <w:tabs>
        <w:tab w:val="center" w:pos="4153"/>
        <w:tab w:val="right" w:pos="8306"/>
      </w:tabs>
      <w:snapToGrid w:val="0"/>
    </w:pPr>
    <w:rPr>
      <w:sz w:val="20"/>
      <w:szCs w:val="20"/>
    </w:rPr>
  </w:style>
  <w:style w:type="character" w:customStyle="1" w:styleId="a9">
    <w:name w:val="頁尾 字元"/>
    <w:basedOn w:val="a0"/>
    <w:link w:val="a8"/>
    <w:uiPriority w:val="99"/>
    <w:rsid w:val="009D70EE"/>
    <w:rPr>
      <w:sz w:val="20"/>
      <w:szCs w:val="20"/>
    </w:rPr>
  </w:style>
  <w:style w:type="table" w:styleId="aa">
    <w:name w:val="Table Grid"/>
    <w:basedOn w:val="a1"/>
    <w:uiPriority w:val="39"/>
    <w:rsid w:val="0011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1.1.1清單段落,列點,(二),List Paragraph,Recommendation,Footnote Sam,List Paragraph (numbered (a)),Text,Noise heading,RUS List,Rec para,Dot pt,F5 List Paragraph,No Spacing1,List Paragraph Char Char Char,Indicator Text,Numbered Para 1,圖標號,標題一,標題 (4),卑南壹,標1"/>
    <w:basedOn w:val="a"/>
    <w:link w:val="ac"/>
    <w:uiPriority w:val="34"/>
    <w:qFormat/>
    <w:rsid w:val="008F497D"/>
    <w:pPr>
      <w:ind w:leftChars="200" w:left="480"/>
    </w:pPr>
  </w:style>
  <w:style w:type="character" w:customStyle="1" w:styleId="il">
    <w:name w:val="il"/>
    <w:basedOn w:val="a0"/>
    <w:rsid w:val="003D0BA0"/>
  </w:style>
  <w:style w:type="character" w:styleId="ad">
    <w:name w:val="FollowedHyperlink"/>
    <w:basedOn w:val="a0"/>
    <w:uiPriority w:val="99"/>
    <w:semiHidden/>
    <w:unhideWhenUsed/>
    <w:rsid w:val="0048596E"/>
    <w:rPr>
      <w:color w:val="800080" w:themeColor="followedHyperlink"/>
      <w:u w:val="single"/>
    </w:rPr>
  </w:style>
  <w:style w:type="character" w:customStyle="1" w:styleId="ac">
    <w:name w:val="清單段落 字元"/>
    <w:aliases w:val="1.1.1.1清單段落 字元,列點 字元,(二) 字元,List Paragraph 字元,Recommendation 字元,Footnote Sam 字元,List Paragraph (numbered (a)) 字元,Text 字元,Noise heading 字元,RUS List 字元,Rec para 字元,Dot pt 字元,F5 List Paragraph 字元,No Spacing1 字元,List Paragraph Char Char Char 字元"/>
    <w:link w:val="ab"/>
    <w:uiPriority w:val="34"/>
    <w:qFormat/>
    <w:locked/>
    <w:rsid w:val="00320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D25"/>
    <w:pPr>
      <w:widowControl/>
      <w:spacing w:before="100" w:beforeAutospacing="1" w:after="100" w:afterAutospacing="1" w:line="420" w:lineRule="atLeast"/>
    </w:pPr>
    <w:rPr>
      <w:rFonts w:ascii="新細明體" w:eastAsia="新細明體" w:hAnsi="新細明體" w:cs="新細明體"/>
      <w:color w:val="000000"/>
      <w:kern w:val="0"/>
      <w:szCs w:val="24"/>
    </w:rPr>
  </w:style>
  <w:style w:type="character" w:styleId="a3">
    <w:name w:val="Hyperlink"/>
    <w:basedOn w:val="a0"/>
    <w:uiPriority w:val="99"/>
    <w:unhideWhenUsed/>
    <w:rsid w:val="006B7D25"/>
    <w:rPr>
      <w:color w:val="0000FF"/>
      <w:u w:val="single"/>
    </w:rPr>
  </w:style>
  <w:style w:type="paragraph" w:styleId="a4">
    <w:name w:val="Balloon Text"/>
    <w:basedOn w:val="a"/>
    <w:link w:val="a5"/>
    <w:uiPriority w:val="99"/>
    <w:semiHidden/>
    <w:unhideWhenUsed/>
    <w:rsid w:val="006B7D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7D25"/>
    <w:rPr>
      <w:rFonts w:asciiTheme="majorHAnsi" w:eastAsiaTheme="majorEastAsia" w:hAnsiTheme="majorHAnsi" w:cstheme="majorBidi"/>
      <w:sz w:val="18"/>
      <w:szCs w:val="18"/>
    </w:rPr>
  </w:style>
  <w:style w:type="paragraph" w:styleId="a6">
    <w:name w:val="header"/>
    <w:basedOn w:val="a"/>
    <w:link w:val="a7"/>
    <w:uiPriority w:val="99"/>
    <w:unhideWhenUsed/>
    <w:rsid w:val="009D70EE"/>
    <w:pPr>
      <w:tabs>
        <w:tab w:val="center" w:pos="4153"/>
        <w:tab w:val="right" w:pos="8306"/>
      </w:tabs>
      <w:snapToGrid w:val="0"/>
    </w:pPr>
    <w:rPr>
      <w:sz w:val="20"/>
      <w:szCs w:val="20"/>
    </w:rPr>
  </w:style>
  <w:style w:type="character" w:customStyle="1" w:styleId="a7">
    <w:name w:val="頁首 字元"/>
    <w:basedOn w:val="a0"/>
    <w:link w:val="a6"/>
    <w:uiPriority w:val="99"/>
    <w:rsid w:val="009D70EE"/>
    <w:rPr>
      <w:sz w:val="20"/>
      <w:szCs w:val="20"/>
    </w:rPr>
  </w:style>
  <w:style w:type="paragraph" w:styleId="a8">
    <w:name w:val="footer"/>
    <w:basedOn w:val="a"/>
    <w:link w:val="a9"/>
    <w:uiPriority w:val="99"/>
    <w:unhideWhenUsed/>
    <w:rsid w:val="009D70EE"/>
    <w:pPr>
      <w:tabs>
        <w:tab w:val="center" w:pos="4153"/>
        <w:tab w:val="right" w:pos="8306"/>
      </w:tabs>
      <w:snapToGrid w:val="0"/>
    </w:pPr>
    <w:rPr>
      <w:sz w:val="20"/>
      <w:szCs w:val="20"/>
    </w:rPr>
  </w:style>
  <w:style w:type="character" w:customStyle="1" w:styleId="a9">
    <w:name w:val="頁尾 字元"/>
    <w:basedOn w:val="a0"/>
    <w:link w:val="a8"/>
    <w:uiPriority w:val="99"/>
    <w:rsid w:val="009D70EE"/>
    <w:rPr>
      <w:sz w:val="20"/>
      <w:szCs w:val="20"/>
    </w:rPr>
  </w:style>
  <w:style w:type="table" w:styleId="aa">
    <w:name w:val="Table Grid"/>
    <w:basedOn w:val="a1"/>
    <w:uiPriority w:val="39"/>
    <w:rsid w:val="0011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1.1.1清單段落,列點,(二),List Paragraph,Recommendation,Footnote Sam,List Paragraph (numbered (a)),Text,Noise heading,RUS List,Rec para,Dot pt,F5 List Paragraph,No Spacing1,List Paragraph Char Char Char,Indicator Text,Numbered Para 1,圖標號,標題一,標題 (4),卑南壹,標1"/>
    <w:basedOn w:val="a"/>
    <w:link w:val="ac"/>
    <w:uiPriority w:val="34"/>
    <w:qFormat/>
    <w:rsid w:val="008F497D"/>
    <w:pPr>
      <w:ind w:leftChars="200" w:left="480"/>
    </w:pPr>
  </w:style>
  <w:style w:type="character" w:customStyle="1" w:styleId="il">
    <w:name w:val="il"/>
    <w:basedOn w:val="a0"/>
    <w:rsid w:val="003D0BA0"/>
  </w:style>
  <w:style w:type="character" w:styleId="ad">
    <w:name w:val="FollowedHyperlink"/>
    <w:basedOn w:val="a0"/>
    <w:uiPriority w:val="99"/>
    <w:semiHidden/>
    <w:unhideWhenUsed/>
    <w:rsid w:val="0048596E"/>
    <w:rPr>
      <w:color w:val="800080" w:themeColor="followedHyperlink"/>
      <w:u w:val="single"/>
    </w:rPr>
  </w:style>
  <w:style w:type="character" w:customStyle="1" w:styleId="ac">
    <w:name w:val="清單段落 字元"/>
    <w:aliases w:val="1.1.1.1清單段落 字元,列點 字元,(二) 字元,List Paragraph 字元,Recommendation 字元,Footnote Sam 字元,List Paragraph (numbered (a)) 字元,Text 字元,Noise heading 字元,RUS List 字元,Rec para 字元,Dot pt 字元,F5 List Paragraph 字元,No Spacing1 字元,List Paragraph Char Char Char 字元"/>
    <w:link w:val="ab"/>
    <w:uiPriority w:val="34"/>
    <w:qFormat/>
    <w:locked/>
    <w:rsid w:val="0032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4548">
      <w:bodyDiv w:val="1"/>
      <w:marLeft w:val="0"/>
      <w:marRight w:val="0"/>
      <w:marTop w:val="0"/>
      <w:marBottom w:val="0"/>
      <w:divBdr>
        <w:top w:val="none" w:sz="0" w:space="0" w:color="auto"/>
        <w:left w:val="none" w:sz="0" w:space="0" w:color="auto"/>
        <w:bottom w:val="none" w:sz="0" w:space="0" w:color="auto"/>
        <w:right w:val="none" w:sz="0" w:space="0" w:color="auto"/>
      </w:divBdr>
      <w:divsChild>
        <w:div w:id="1356537028">
          <w:marLeft w:val="0"/>
          <w:marRight w:val="0"/>
          <w:marTop w:val="0"/>
          <w:marBottom w:val="0"/>
          <w:divBdr>
            <w:top w:val="none" w:sz="0" w:space="0" w:color="auto"/>
            <w:left w:val="none" w:sz="0" w:space="0" w:color="auto"/>
            <w:bottom w:val="none" w:sz="0" w:space="0" w:color="auto"/>
            <w:right w:val="none" w:sz="0" w:space="0" w:color="auto"/>
          </w:divBdr>
          <w:divsChild>
            <w:div w:id="9679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770">
      <w:bodyDiv w:val="1"/>
      <w:marLeft w:val="0"/>
      <w:marRight w:val="0"/>
      <w:marTop w:val="0"/>
      <w:marBottom w:val="0"/>
      <w:divBdr>
        <w:top w:val="none" w:sz="0" w:space="0" w:color="auto"/>
        <w:left w:val="none" w:sz="0" w:space="0" w:color="auto"/>
        <w:bottom w:val="none" w:sz="0" w:space="0" w:color="auto"/>
        <w:right w:val="none" w:sz="0" w:space="0" w:color="auto"/>
      </w:divBdr>
    </w:div>
    <w:div w:id="17360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m-subsidy.cdri.org.tw" TargetMode="External"/><Relationship Id="rId5" Type="http://schemas.openxmlformats.org/officeDocument/2006/relationships/settings" Target="settings.xml"/><Relationship Id="rId10" Type="http://schemas.openxmlformats.org/officeDocument/2006/relationships/hyperlink" Target="mailto:e10518@mail.pmc.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AADF-2B56-44E0-BCB2-0B18B951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233</Words>
  <Characters>1332</Characters>
  <Application>Microsoft Office Word</Application>
  <DocSecurity>0</DocSecurity>
  <Lines>11</Lines>
  <Paragraphs>3</Paragraphs>
  <ScaleCrop>false</ScaleCrop>
  <Company>Standard Chartered Bank</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韓世芳</cp:lastModifiedBy>
  <cp:revision>8</cp:revision>
  <cp:lastPrinted>2020-02-07T05:56:00Z</cp:lastPrinted>
  <dcterms:created xsi:type="dcterms:W3CDTF">2020-04-27T03:28:00Z</dcterms:created>
  <dcterms:modified xsi:type="dcterms:W3CDTF">2020-04-27T06:10:00Z</dcterms:modified>
</cp:coreProperties>
</file>